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BC" w:rsidRDefault="003E008C" w:rsidP="003E008C">
      <w:pPr>
        <w:jc w:val="center"/>
        <w:rPr>
          <w:rFonts w:ascii="黑体" w:eastAsia="黑体" w:hAnsi="黑体"/>
          <w:sz w:val="44"/>
          <w:szCs w:val="44"/>
        </w:rPr>
      </w:pPr>
      <w:r w:rsidRPr="003E008C">
        <w:rPr>
          <w:rFonts w:ascii="黑体" w:eastAsia="黑体" w:hAnsi="黑体" w:hint="eastAsia"/>
          <w:sz w:val="44"/>
          <w:szCs w:val="44"/>
        </w:rPr>
        <w:t>海城市图书馆2015年年报</w:t>
      </w:r>
    </w:p>
    <w:p w:rsidR="003E008C" w:rsidRDefault="003E008C" w:rsidP="003E008C">
      <w:pPr>
        <w:rPr>
          <w:rFonts w:ascii="黑体" w:eastAsia="黑体" w:hAnsi="黑体"/>
          <w:sz w:val="28"/>
          <w:szCs w:val="28"/>
        </w:rPr>
      </w:pPr>
    </w:p>
    <w:p w:rsidR="003E008C" w:rsidRPr="003E008C" w:rsidRDefault="003E008C" w:rsidP="003E008C">
      <w:pPr>
        <w:pStyle w:val="a3"/>
        <w:numPr>
          <w:ilvl w:val="0"/>
          <w:numId w:val="1"/>
        </w:numPr>
        <w:ind w:firstLineChars="0"/>
        <w:rPr>
          <w:rFonts w:ascii="黑体" w:eastAsia="黑体" w:hAnsi="黑体"/>
          <w:b/>
          <w:sz w:val="28"/>
          <w:szCs w:val="28"/>
        </w:rPr>
      </w:pPr>
      <w:r w:rsidRPr="003E008C">
        <w:rPr>
          <w:rFonts w:ascii="黑体" w:eastAsia="黑体" w:hAnsi="黑体" w:hint="eastAsia"/>
          <w:b/>
          <w:sz w:val="28"/>
          <w:szCs w:val="28"/>
        </w:rPr>
        <w:t>年度概况</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2015年，图书馆在</w:t>
      </w:r>
      <w:proofErr w:type="gramStart"/>
      <w:r w:rsidRPr="003E008C">
        <w:rPr>
          <w:rFonts w:asciiTheme="minorEastAsia" w:eastAsiaTheme="minorEastAsia" w:hAnsiTheme="minorEastAsia" w:hint="eastAsia"/>
          <w:sz w:val="28"/>
          <w:szCs w:val="28"/>
        </w:rPr>
        <w:t>文广局的</w:t>
      </w:r>
      <w:proofErr w:type="gramEnd"/>
      <w:r w:rsidRPr="003E008C">
        <w:rPr>
          <w:rFonts w:asciiTheme="minorEastAsia" w:eastAsiaTheme="minorEastAsia" w:hAnsiTheme="minorEastAsia" w:hint="eastAsia"/>
          <w:sz w:val="28"/>
          <w:szCs w:val="28"/>
        </w:rPr>
        <w:t>直接领导下，以“开展全民阅读”为工作主线，积极开展各类读者活动、读者活动，让更多的海城市民参与到活动中来，进而了解图书馆、走进图书馆、利用图书馆。主要工作如下：</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一、举办2015海图喜乐汇——正月十五闹元宵活动</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元宵节之际，为了给我市少年儿童打造一个有着浓郁中国传统的节日气氛，给孩子们的童年留下一份简单的快乐，2月27日市图书馆为全市小朋友们带来了“2015海图喜乐汇——正月十五闹元宵”活动。此次活动工作人员精心准备了400余条灯谜，内容涉及文学、历史等多方面，融知识性、趣味性和娱乐性为一体。小读者和家长们现场参与猜灯谜活动，答对者由现场工作人员核对谜底，累积一定数量的谜底还可兑换相应的奖品。</w:t>
      </w:r>
    </w:p>
    <w:p w:rsid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活动当天约有200名小读者和家长参与到活动中。此外，在猜灯谜的同时，活动现场还增设了剪灯笼、垒空瓶活动区域。对活动中参与的小朋友，图书馆都准备了汤圆、图书、文具等作为礼品。</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二、举办了全市农家书屋管理员培训班</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为进一步提升海城地区农家书屋管理员的服务质量和业务水平，4月13日上午，海城图书馆举办了2015年海城市农家书屋管理员培训班，来自全市各个村（社区）的400多名农村书屋管理员参加了培</w:t>
      </w:r>
      <w:r w:rsidRPr="003E008C">
        <w:rPr>
          <w:rFonts w:asciiTheme="minorEastAsia" w:eastAsiaTheme="minorEastAsia" w:hAnsiTheme="minorEastAsia" w:hint="eastAsia"/>
          <w:sz w:val="28"/>
          <w:szCs w:val="28"/>
        </w:rPr>
        <w:lastRenderedPageBreak/>
        <w:t>训。</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在培训班上，由来自鞍山市图书馆的专业人员进行现场授课。通过运用实物和视频相结合的方式，深入浅出地讲解和展示图书出版物的日常管理及有关分类编号、借阅登记、流通以及图书管理员业务知识等相关基本知识。通过学习，加强了农家书屋的管理制度和借阅制度，确保农家书屋的藏书得到有效保管和利用，为当地农民提供更优质的借阅服务，不断丰富他们的科学文化知识和业余文化生活。</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三、世界读书日开展图书馆功能宣传及读者调查问卷</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为响应“4</w:t>
      </w:r>
      <w:r w:rsidRPr="003E008C">
        <w:rPr>
          <w:rFonts w:asciiTheme="minorEastAsia" w:eastAsiaTheme="minorEastAsia" w:hAnsiTheme="minorEastAsia" w:cs="宋体" w:hint="eastAsia"/>
          <w:sz w:val="28"/>
          <w:szCs w:val="28"/>
        </w:rPr>
        <w:t>•</w:t>
      </w:r>
      <w:r w:rsidRPr="003E008C">
        <w:rPr>
          <w:rFonts w:asciiTheme="minorEastAsia" w:eastAsiaTheme="minorEastAsia" w:hAnsiTheme="minorEastAsia" w:hint="eastAsia"/>
          <w:sz w:val="28"/>
          <w:szCs w:val="28"/>
        </w:rPr>
        <w:t>23世界读书日”，推广阅读文化，23日，海城市图书馆以“推动全民阅读，建设书香海城”为主题，鼓励儿童及成年人拓宽阅读领域。世界读书日，海城市图书馆设计了由近20个关于读书的问题组成150份问卷，在中街图书馆周边开展问卷调查。从部分问卷调查结果显示，孩子们更愿意多读书、多参与一些益智游戏活动。由于教育理念的不断更新，很多家长们都认识到早期阅读的重要性。</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四、举办了庆六一少儿跳蚤市场活动</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为迎“六一”儿童节的到来，海城市图书馆专门为全市儿童举办了图书、旧物跳蚤市场活动，小读者们可以将自己拥有的图书、旧物与其他小读者们进行分享和交换。</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家长们纷纷表示，这次活动对孩子们来说有意义，学会与他人交流的同时，更重要的是让孩子们明白一些旧图书、旧玩具也有它们自身存在的价值，孩子能通过自己努力得到交换的物品也很高兴。在交换活动中，可以培养小朋友们的相互沟通能力，掌握与人交际的技巧，</w:t>
      </w:r>
      <w:r w:rsidRPr="003E008C">
        <w:rPr>
          <w:rFonts w:asciiTheme="minorEastAsia" w:eastAsiaTheme="minorEastAsia" w:hAnsiTheme="minorEastAsia" w:hint="eastAsia"/>
          <w:sz w:val="28"/>
          <w:szCs w:val="28"/>
        </w:rPr>
        <w:lastRenderedPageBreak/>
        <w:t>同时也可以培养小朋友的语言表达和独立解决问题的能力。</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五、参加我市全民阅读宣传活动</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为响应我市宣传部、精神文明办、文</w:t>
      </w:r>
      <w:proofErr w:type="gramStart"/>
      <w:r w:rsidRPr="003E008C">
        <w:rPr>
          <w:rFonts w:asciiTheme="minorEastAsia" w:eastAsiaTheme="minorEastAsia" w:hAnsiTheme="minorEastAsia" w:hint="eastAsia"/>
          <w:sz w:val="28"/>
          <w:szCs w:val="28"/>
        </w:rPr>
        <w:t>广局全民</w:t>
      </w:r>
      <w:proofErr w:type="gramEnd"/>
      <w:r w:rsidRPr="003E008C">
        <w:rPr>
          <w:rFonts w:asciiTheme="minorEastAsia" w:eastAsiaTheme="minorEastAsia" w:hAnsiTheme="minorEastAsia" w:hint="eastAsia"/>
          <w:sz w:val="28"/>
          <w:szCs w:val="28"/>
        </w:rPr>
        <w:t>阅读宣传活动的开展，海城市图书馆在全民阅读活动宣传期间，以“推动全民阅读，建设书香海城”为主题，开展广泛的读书活动，在全社会形成爱读书、读好书的良好氛围，鼓励儿童及成年人拓宽阅读领域，具体如下：</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1、宣传期间，为让广大市民充分了解、利用图书馆，图书馆通过悬挂条幅、发放宣传单、现场展板展示等向广大读者介绍海城市图书馆的基本服务功能、电子阅览室电子资源、海城市图书馆发展历史、少儿阅览室介绍等等，共发放宣传单5000张。</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2、为读者现场办理读者卡注册。凡活动现场办理注册，成为海城市图书馆的新读者，均赠送图书、杂志等。</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3、新书、新刊展览。选取2015年最畅销图书及我馆订阅杂志进行现场展览，并现场赠送少儿杂志画报100余本，成人杂志300余本；赠送图书《漫画生活》150本，《中老年心理健康管理必须知道的100个方法》120本。</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六、开展儿童暑期安全知识教育</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暑期，海城图书馆开展暑期安全知识问答亲子活动，推出少儿安全亲子教育公开课。 在中街图书馆二楼少儿阅览室，现场5个代表队，每队5人，在工作人员的提问下，旁听的家长们可以和孩子们共同完成作答，回答正确的小朋友们均可以得到一份精美文具。这次活动目的是要增强孩子们的安全意识，学习更多的安全常识，培养小朋</w:t>
      </w:r>
      <w:r w:rsidRPr="003E008C">
        <w:rPr>
          <w:rFonts w:asciiTheme="minorEastAsia" w:eastAsiaTheme="minorEastAsia" w:hAnsiTheme="minorEastAsia" w:hint="eastAsia"/>
          <w:sz w:val="28"/>
          <w:szCs w:val="28"/>
        </w:rPr>
        <w:lastRenderedPageBreak/>
        <w:t>友独立解决问题的能力，提升他们的社会综合实践能力。</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七、举办纪念抗日战争胜利暨世界反法西斯胜利70周年诗歌朗诵活动</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8月25日，由海城市图书馆、海城市看守所、海城市武警部队联合举办的纪念抗日战争胜利暨世界反法西斯胜利70周年诗歌朗诵活动在海城市看守所拉开帷幕，朗诵会上来自图书馆的工作人员、看守所的机关干部和武警部队的官兵共同朗诵了《黄河颂》、《祖国啊，我亲爱的祖国》、《那一年、这一年》、《我的梦、中国梦》、《我的祖国》。朗诵会自始至终紧密围绕着“铭记历史，珍爱和平，勿忘国耻，圆梦中华”的主题，讴歌抗日英烈，回忆苦难岁月，呼唤世界和平。朗诵者慷慨激昂、情绪饱满的朗诵赢得了现场一阵</w:t>
      </w:r>
      <w:proofErr w:type="gramStart"/>
      <w:r w:rsidRPr="003E008C">
        <w:rPr>
          <w:rFonts w:asciiTheme="minorEastAsia" w:eastAsiaTheme="minorEastAsia" w:hAnsiTheme="minorEastAsia" w:hint="eastAsia"/>
          <w:sz w:val="28"/>
          <w:szCs w:val="28"/>
        </w:rPr>
        <w:t>阵</w:t>
      </w:r>
      <w:proofErr w:type="gramEnd"/>
      <w:r w:rsidRPr="003E008C">
        <w:rPr>
          <w:rFonts w:asciiTheme="minorEastAsia" w:eastAsiaTheme="minorEastAsia" w:hAnsiTheme="minorEastAsia" w:hint="eastAsia"/>
          <w:sz w:val="28"/>
          <w:szCs w:val="28"/>
        </w:rPr>
        <w:t>热烈的掌声。</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八、开展百人长卷绘画比赛</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7月——8月，在海城龙水金</w:t>
      </w:r>
      <w:proofErr w:type="gramStart"/>
      <w:r w:rsidRPr="003E008C">
        <w:rPr>
          <w:rFonts w:asciiTheme="minorEastAsia" w:eastAsiaTheme="minorEastAsia" w:hAnsiTheme="minorEastAsia" w:hint="eastAsia"/>
          <w:sz w:val="28"/>
          <w:szCs w:val="28"/>
        </w:rPr>
        <w:t>帝</w:t>
      </w:r>
      <w:proofErr w:type="gramEnd"/>
      <w:r w:rsidRPr="003E008C">
        <w:rPr>
          <w:rFonts w:asciiTheme="minorEastAsia" w:eastAsiaTheme="minorEastAsia" w:hAnsiTheme="minorEastAsia" w:hint="eastAsia"/>
          <w:sz w:val="28"/>
          <w:szCs w:val="28"/>
        </w:rPr>
        <w:t>购物广场一楼，海城文广局，海城图书馆、龙水金</w:t>
      </w:r>
      <w:proofErr w:type="gramStart"/>
      <w:r w:rsidRPr="003E008C">
        <w:rPr>
          <w:rFonts w:asciiTheme="minorEastAsia" w:eastAsiaTheme="minorEastAsia" w:hAnsiTheme="minorEastAsia" w:hint="eastAsia"/>
          <w:sz w:val="28"/>
          <w:szCs w:val="28"/>
        </w:rPr>
        <w:t>帝</w:t>
      </w:r>
      <w:proofErr w:type="gramEnd"/>
      <w:r w:rsidRPr="003E008C">
        <w:rPr>
          <w:rFonts w:asciiTheme="minorEastAsia" w:eastAsiaTheme="minorEastAsia" w:hAnsiTheme="minorEastAsia" w:hint="eastAsia"/>
          <w:sz w:val="28"/>
          <w:szCs w:val="28"/>
        </w:rPr>
        <w:t>购物广场举办的“百人长卷，手绘我心”绘画比赛。活动现场通过三场选拔赛，选出100名儿童参加绘画比赛总决赛，小选手们自由发挥想象力进行绘画，得到了社会各界的关注。</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九、建立分馆8处，配送图书11080册</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t>我馆选取条件基础好的65547部队教导大队、海城市</w:t>
      </w:r>
      <w:proofErr w:type="gramStart"/>
      <w:r w:rsidRPr="003E008C">
        <w:rPr>
          <w:rFonts w:asciiTheme="minorEastAsia" w:eastAsiaTheme="minorEastAsia" w:hAnsiTheme="minorEastAsia" w:hint="eastAsia"/>
          <w:sz w:val="28"/>
          <w:szCs w:val="28"/>
        </w:rPr>
        <w:t>接文镇</w:t>
      </w:r>
      <w:proofErr w:type="gramEnd"/>
      <w:r w:rsidRPr="003E008C">
        <w:rPr>
          <w:rFonts w:asciiTheme="minorEastAsia" w:eastAsiaTheme="minorEastAsia" w:hAnsiTheme="minorEastAsia" w:hint="eastAsia"/>
          <w:sz w:val="28"/>
          <w:szCs w:val="28"/>
        </w:rPr>
        <w:t>宋家小学、金科高中、海城高中、龙水金帝、百汇香山（落角书屋）、看守所、党校作为海城市图书馆分馆，精选书籍11080册配送给分馆，充分发挥图书流动的作用。内容涉及文学、历史、哲学、社科、教育等多方面。</w:t>
      </w:r>
    </w:p>
    <w:p w:rsidR="003E008C" w:rsidRPr="003E008C" w:rsidRDefault="003E008C" w:rsidP="00241866">
      <w:pPr>
        <w:ind w:firstLineChars="200" w:firstLine="560"/>
        <w:rPr>
          <w:rFonts w:asciiTheme="minorEastAsia" w:eastAsiaTheme="minorEastAsia" w:hAnsiTheme="minorEastAsia"/>
          <w:sz w:val="28"/>
          <w:szCs w:val="28"/>
        </w:rPr>
      </w:pPr>
      <w:r w:rsidRPr="003E008C">
        <w:rPr>
          <w:rFonts w:asciiTheme="minorEastAsia" w:eastAsiaTheme="minorEastAsia" w:hAnsiTheme="minorEastAsia" w:hint="eastAsia"/>
          <w:sz w:val="28"/>
          <w:szCs w:val="28"/>
        </w:rPr>
        <w:lastRenderedPageBreak/>
        <w:t>2015年我馆各项工作在局领导的关心支持下，在全馆工作人员的共同努力下，取得了一定的成绩。同时，我们也看到工作中还存在着一些不足之处， 2016年我们将在新馆投入使用的同时，进一步完善各项服务措施，为海城的图书、文化事业做出新的、更大的贡献。</w:t>
      </w:r>
    </w:p>
    <w:p w:rsidR="003E008C" w:rsidRPr="003E008C" w:rsidRDefault="003E008C" w:rsidP="003E008C">
      <w:pPr>
        <w:rPr>
          <w:rFonts w:ascii="黑体" w:eastAsia="黑体" w:hAnsi="黑体"/>
          <w:b/>
          <w:bCs/>
          <w:sz w:val="28"/>
          <w:szCs w:val="28"/>
          <w:lang w:val="x-none"/>
        </w:rPr>
      </w:pPr>
      <w:r w:rsidRPr="003E008C">
        <w:rPr>
          <w:rFonts w:ascii="黑体" w:eastAsia="黑体" w:hAnsi="黑体" w:hint="eastAsia"/>
          <w:b/>
          <w:bCs/>
          <w:sz w:val="28"/>
          <w:szCs w:val="28"/>
          <w:lang w:val="x-none"/>
        </w:rPr>
        <w:t xml:space="preserve">2 </w:t>
      </w:r>
      <w:r>
        <w:rPr>
          <w:rFonts w:ascii="黑体" w:eastAsia="黑体" w:hAnsi="黑体" w:hint="eastAsia"/>
          <w:b/>
          <w:bCs/>
          <w:sz w:val="28"/>
          <w:szCs w:val="28"/>
          <w:lang w:val="x-none"/>
        </w:rPr>
        <w:t xml:space="preserve"> </w:t>
      </w:r>
      <w:r w:rsidRPr="003E008C">
        <w:rPr>
          <w:rFonts w:ascii="黑体" w:eastAsia="黑体" w:hAnsi="黑体" w:hint="eastAsia"/>
          <w:b/>
          <w:bCs/>
          <w:sz w:val="28"/>
          <w:szCs w:val="28"/>
          <w:lang w:val="x-none"/>
        </w:rPr>
        <w:t>业务</w:t>
      </w:r>
      <w:r w:rsidRPr="003E008C">
        <w:rPr>
          <w:rFonts w:ascii="黑体" w:eastAsia="黑体" w:hAnsi="黑体"/>
          <w:b/>
          <w:bCs/>
          <w:sz w:val="28"/>
          <w:szCs w:val="28"/>
          <w:lang w:val="x-none"/>
        </w:rPr>
        <w:t>数据</w:t>
      </w:r>
      <w:r w:rsidRPr="003E008C">
        <w:rPr>
          <w:rFonts w:ascii="黑体" w:eastAsia="黑体" w:hAnsi="黑体" w:hint="eastAsia"/>
          <w:b/>
          <w:bCs/>
          <w:sz w:val="28"/>
          <w:szCs w:val="28"/>
          <w:lang w:val="x-none"/>
        </w:rPr>
        <w:t>统计</w:t>
      </w:r>
    </w:p>
    <w:p w:rsidR="003E008C" w:rsidRPr="003E008C" w:rsidRDefault="003E008C" w:rsidP="003E008C">
      <w:pPr>
        <w:rPr>
          <w:rFonts w:ascii="黑体" w:eastAsia="黑体" w:hAnsi="黑体"/>
          <w:b/>
          <w:bCs/>
          <w:sz w:val="28"/>
          <w:szCs w:val="28"/>
        </w:rPr>
      </w:pPr>
      <w:r w:rsidRPr="003E008C">
        <w:rPr>
          <w:rFonts w:ascii="黑体" w:eastAsia="黑体" w:hAnsi="黑体"/>
          <w:b/>
          <w:bCs/>
          <w:sz w:val="28"/>
          <w:szCs w:val="28"/>
        </w:rPr>
        <w:t xml:space="preserve">2.1 </w:t>
      </w:r>
      <w:r w:rsidRPr="003E008C">
        <w:rPr>
          <w:rFonts w:ascii="黑体" w:eastAsia="黑体" w:hAnsi="黑体" w:hint="eastAsia"/>
          <w:b/>
          <w:bCs/>
          <w:sz w:val="28"/>
          <w:szCs w:val="28"/>
        </w:rPr>
        <w:t>201</w:t>
      </w:r>
      <w:r w:rsidRPr="003E008C">
        <w:rPr>
          <w:rFonts w:ascii="黑体" w:eastAsia="黑体" w:hAnsi="黑体"/>
          <w:b/>
          <w:bCs/>
          <w:sz w:val="28"/>
          <w:szCs w:val="28"/>
        </w:rPr>
        <w:t>5</w:t>
      </w:r>
      <w:r w:rsidRPr="003E008C">
        <w:rPr>
          <w:rFonts w:ascii="黑体" w:eastAsia="黑体" w:hAnsi="黑体" w:hint="eastAsia"/>
          <w:b/>
          <w:bCs/>
          <w:sz w:val="28"/>
          <w:szCs w:val="28"/>
        </w:rPr>
        <w:t>年</w:t>
      </w:r>
      <w:r w:rsidRPr="003E008C">
        <w:rPr>
          <w:rFonts w:ascii="黑体" w:eastAsia="黑体" w:hAnsi="黑体"/>
          <w:b/>
          <w:bCs/>
          <w:sz w:val="28"/>
          <w:szCs w:val="28"/>
        </w:rPr>
        <w:t>综合</w:t>
      </w:r>
      <w:r w:rsidRPr="003E008C">
        <w:rPr>
          <w:rFonts w:ascii="黑体" w:eastAsia="黑体" w:hAnsi="黑体" w:hint="eastAsia"/>
          <w:b/>
          <w:bCs/>
          <w:sz w:val="28"/>
          <w:szCs w:val="28"/>
        </w:rPr>
        <w:t>数据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2555"/>
      </w:tblGrid>
      <w:tr w:rsidR="003E008C" w:rsidRPr="003E008C" w:rsidTr="00945CE2">
        <w:tc>
          <w:tcPr>
            <w:tcW w:w="3501" w:type="pct"/>
            <w:vAlign w:val="center"/>
          </w:tcPr>
          <w:p w:rsidR="003E008C" w:rsidRPr="003E008C" w:rsidRDefault="003E008C" w:rsidP="003E008C">
            <w:pPr>
              <w:spacing w:line="360" w:lineRule="auto"/>
              <w:jc w:val="center"/>
              <w:rPr>
                <w:rFonts w:ascii="Calibri" w:hAnsi="Calibri"/>
                <w:b/>
                <w:szCs w:val="22"/>
              </w:rPr>
            </w:pPr>
            <w:r w:rsidRPr="003E008C">
              <w:rPr>
                <w:rFonts w:ascii="Calibri" w:hAnsi="Calibri" w:hint="eastAsia"/>
                <w:b/>
                <w:szCs w:val="22"/>
              </w:rPr>
              <w:t>项目</w:t>
            </w:r>
          </w:p>
        </w:tc>
        <w:tc>
          <w:tcPr>
            <w:tcW w:w="1499" w:type="pct"/>
            <w:vAlign w:val="center"/>
          </w:tcPr>
          <w:p w:rsidR="003E008C" w:rsidRPr="003E008C" w:rsidRDefault="003E008C" w:rsidP="003E008C">
            <w:pPr>
              <w:spacing w:line="360" w:lineRule="auto"/>
              <w:jc w:val="center"/>
              <w:rPr>
                <w:rFonts w:ascii="Calibri" w:hAnsi="Calibri"/>
                <w:b/>
                <w:szCs w:val="22"/>
              </w:rPr>
            </w:pPr>
            <w:r w:rsidRPr="003E008C">
              <w:rPr>
                <w:rFonts w:ascii="Calibri" w:hAnsi="Calibri" w:hint="eastAsia"/>
                <w:b/>
                <w:szCs w:val="22"/>
              </w:rPr>
              <w:t>2015</w:t>
            </w:r>
            <w:r w:rsidRPr="003E008C">
              <w:rPr>
                <w:rFonts w:ascii="Calibri" w:hAnsi="Calibri" w:hint="eastAsia"/>
                <w:b/>
                <w:szCs w:val="22"/>
              </w:rPr>
              <w:t>年业务数据</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外借</w:t>
            </w:r>
            <w:r w:rsidRPr="003E008C">
              <w:rPr>
                <w:rFonts w:ascii="Calibri" w:hAnsi="Calibri"/>
                <w:szCs w:val="22"/>
              </w:rPr>
              <w:t>册次</w:t>
            </w:r>
            <w:r w:rsidRPr="003E008C">
              <w:rPr>
                <w:rFonts w:ascii="Calibri" w:hAnsi="Calibri" w:hint="eastAsia"/>
                <w:szCs w:val="22"/>
              </w:rPr>
              <w:t>（万</w:t>
            </w:r>
            <w:r w:rsidRPr="003E008C">
              <w:rPr>
                <w:rFonts w:ascii="Calibri" w:hAnsi="Calibri"/>
                <w:szCs w:val="22"/>
              </w:rPr>
              <w:t>册次）</w:t>
            </w:r>
          </w:p>
        </w:tc>
        <w:tc>
          <w:tcPr>
            <w:tcW w:w="1499" w:type="pct"/>
          </w:tcPr>
          <w:p w:rsidR="003E008C" w:rsidRPr="003E008C" w:rsidRDefault="0080095C" w:rsidP="003E008C">
            <w:pPr>
              <w:spacing w:line="360" w:lineRule="auto"/>
              <w:jc w:val="center"/>
              <w:rPr>
                <w:rFonts w:ascii="Calibri" w:hAnsi="Calibri"/>
                <w:szCs w:val="22"/>
              </w:rPr>
            </w:pPr>
            <w:r>
              <w:rPr>
                <w:rFonts w:ascii="Calibri" w:hAnsi="Calibri" w:hint="eastAsia"/>
                <w:szCs w:val="22"/>
              </w:rPr>
              <w:t>14.5120</w:t>
            </w:r>
            <w:bookmarkStart w:id="0" w:name="_GoBack"/>
            <w:bookmarkEnd w:id="0"/>
          </w:p>
        </w:tc>
      </w:tr>
      <w:tr w:rsidR="003E008C" w:rsidRPr="003E008C" w:rsidTr="00945CE2">
        <w:tc>
          <w:tcPr>
            <w:tcW w:w="3501" w:type="pct"/>
          </w:tcPr>
          <w:p w:rsidR="003E008C" w:rsidRPr="003E008C" w:rsidRDefault="003E008C" w:rsidP="003E008C">
            <w:pPr>
              <w:spacing w:line="360" w:lineRule="auto"/>
              <w:jc w:val="center"/>
              <w:rPr>
                <w:rFonts w:ascii="Calibri" w:hAnsi="Calibri"/>
                <w:color w:val="000000"/>
                <w:szCs w:val="22"/>
              </w:rPr>
            </w:pPr>
            <w:r w:rsidRPr="003E008C">
              <w:rPr>
                <w:rFonts w:ascii="Calibri" w:hAnsi="Calibri" w:hint="eastAsia"/>
                <w:szCs w:val="22"/>
              </w:rPr>
              <w:t>外借</w:t>
            </w:r>
            <w:r w:rsidRPr="003E008C">
              <w:rPr>
                <w:rFonts w:ascii="Calibri" w:hAnsi="Calibri"/>
                <w:szCs w:val="22"/>
              </w:rPr>
              <w:t>人次</w:t>
            </w:r>
            <w:r w:rsidRPr="003E008C">
              <w:rPr>
                <w:rFonts w:ascii="Calibri" w:hAnsi="Calibri" w:hint="eastAsia"/>
                <w:szCs w:val="22"/>
              </w:rPr>
              <w:t>（</w:t>
            </w:r>
            <w:proofErr w:type="gramStart"/>
            <w:r w:rsidRPr="003E008C">
              <w:rPr>
                <w:rFonts w:ascii="Calibri" w:hAnsi="Calibri" w:hint="eastAsia"/>
                <w:szCs w:val="22"/>
              </w:rPr>
              <w:t>万</w:t>
            </w:r>
            <w:r w:rsidRPr="003E008C">
              <w:rPr>
                <w:rFonts w:ascii="Calibri" w:hAnsi="Calibri" w:hint="eastAsia"/>
                <w:color w:val="000000"/>
                <w:szCs w:val="22"/>
              </w:rPr>
              <w:t>人次</w:t>
            </w:r>
            <w:proofErr w:type="gramEnd"/>
            <w:r w:rsidRPr="003E008C">
              <w:rPr>
                <w:rFonts w:ascii="Calibri" w:hAnsi="Calibri" w:hint="eastAsia"/>
                <w:color w:val="000000"/>
                <w:szCs w:val="22"/>
              </w:rPr>
              <w:t>）</w:t>
            </w:r>
          </w:p>
        </w:tc>
        <w:tc>
          <w:tcPr>
            <w:tcW w:w="1499" w:type="pct"/>
          </w:tcPr>
          <w:p w:rsidR="003E008C" w:rsidRPr="003E008C" w:rsidRDefault="00D869EC" w:rsidP="003E008C">
            <w:pPr>
              <w:spacing w:line="360" w:lineRule="auto"/>
              <w:jc w:val="center"/>
              <w:rPr>
                <w:rFonts w:ascii="Calibri" w:hAnsi="Calibri"/>
                <w:szCs w:val="22"/>
              </w:rPr>
            </w:pPr>
            <w:r>
              <w:rPr>
                <w:rFonts w:ascii="Calibri" w:hAnsi="Calibri" w:hint="eastAsia"/>
                <w:szCs w:val="22"/>
              </w:rPr>
              <w:t>2.9012</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新增</w:t>
            </w:r>
            <w:r w:rsidRPr="003E008C">
              <w:rPr>
                <w:rFonts w:ascii="Calibri" w:hAnsi="Calibri"/>
                <w:szCs w:val="22"/>
              </w:rPr>
              <w:t>注册读者量（</w:t>
            </w:r>
            <w:r w:rsidRPr="003E008C">
              <w:rPr>
                <w:rFonts w:ascii="Calibri" w:hAnsi="Calibri" w:hint="eastAsia"/>
                <w:szCs w:val="22"/>
              </w:rPr>
              <w:t>万人</w:t>
            </w:r>
            <w:r w:rsidRPr="003E008C">
              <w:rPr>
                <w:rFonts w:ascii="Calibri" w:hAnsi="Calibri"/>
                <w:szCs w:val="22"/>
              </w:rPr>
              <w:t>）</w:t>
            </w:r>
          </w:p>
        </w:tc>
        <w:tc>
          <w:tcPr>
            <w:tcW w:w="1499" w:type="pct"/>
          </w:tcPr>
          <w:p w:rsidR="003E008C" w:rsidRPr="003E008C" w:rsidRDefault="00D869EC" w:rsidP="003E008C">
            <w:pPr>
              <w:spacing w:line="360" w:lineRule="auto"/>
              <w:jc w:val="center"/>
              <w:rPr>
                <w:rFonts w:ascii="Calibri" w:hAnsi="Calibri"/>
                <w:color w:val="000000"/>
                <w:szCs w:val="22"/>
              </w:rPr>
            </w:pPr>
            <w:r>
              <w:rPr>
                <w:rFonts w:ascii="Calibri" w:hAnsi="Calibri" w:hint="eastAsia"/>
                <w:color w:val="000000"/>
                <w:szCs w:val="22"/>
              </w:rPr>
              <w:t>0.0752</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有效读者（万人）</w:t>
            </w:r>
          </w:p>
        </w:tc>
        <w:tc>
          <w:tcPr>
            <w:tcW w:w="1499" w:type="pct"/>
          </w:tcPr>
          <w:p w:rsidR="003E008C" w:rsidRPr="003E008C" w:rsidRDefault="00D869EC" w:rsidP="003E008C">
            <w:pPr>
              <w:spacing w:line="360" w:lineRule="auto"/>
              <w:jc w:val="center"/>
              <w:rPr>
                <w:rFonts w:ascii="Calibri" w:hAnsi="Calibri"/>
                <w:szCs w:val="22"/>
              </w:rPr>
            </w:pPr>
            <w:r>
              <w:rPr>
                <w:rFonts w:ascii="Calibri" w:hAnsi="Calibri" w:hint="eastAsia"/>
                <w:szCs w:val="22"/>
              </w:rPr>
              <w:t>0.3521</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举办公众活动</w:t>
            </w:r>
            <w:r w:rsidRPr="003E008C">
              <w:rPr>
                <w:rFonts w:ascii="Calibri" w:hAnsi="Calibri"/>
                <w:szCs w:val="22"/>
              </w:rPr>
              <w:t>（</w:t>
            </w:r>
            <w:r w:rsidRPr="003E008C">
              <w:rPr>
                <w:rFonts w:ascii="Calibri" w:hAnsi="Calibri" w:hint="eastAsia"/>
                <w:szCs w:val="22"/>
              </w:rPr>
              <w:t>场次</w:t>
            </w:r>
            <w:r w:rsidRPr="003E008C">
              <w:rPr>
                <w:rFonts w:ascii="Calibri" w:hAnsi="Calibri"/>
                <w:szCs w:val="22"/>
              </w:rPr>
              <w:t>）</w:t>
            </w:r>
          </w:p>
        </w:tc>
        <w:tc>
          <w:tcPr>
            <w:tcW w:w="1499" w:type="pct"/>
          </w:tcPr>
          <w:p w:rsidR="003E008C" w:rsidRPr="00D869EC" w:rsidRDefault="00D869EC" w:rsidP="003E008C">
            <w:pPr>
              <w:spacing w:line="360" w:lineRule="auto"/>
              <w:jc w:val="center"/>
              <w:rPr>
                <w:rFonts w:ascii="Calibri" w:hAnsi="Calibri"/>
                <w:szCs w:val="22"/>
              </w:rPr>
            </w:pPr>
            <w:r>
              <w:rPr>
                <w:rFonts w:ascii="Calibri" w:hAnsi="Calibri" w:hint="eastAsia"/>
                <w:szCs w:val="22"/>
              </w:rPr>
              <w:t>43</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参与活动公众（</w:t>
            </w:r>
            <w:proofErr w:type="gramStart"/>
            <w:r w:rsidRPr="003E008C">
              <w:rPr>
                <w:rFonts w:ascii="Calibri" w:hAnsi="Calibri" w:hint="eastAsia"/>
                <w:szCs w:val="22"/>
              </w:rPr>
              <w:t>万人次</w:t>
            </w:r>
            <w:proofErr w:type="gramEnd"/>
            <w:r w:rsidRPr="003E008C">
              <w:rPr>
                <w:rFonts w:ascii="Calibri" w:hAnsi="Calibri"/>
                <w:szCs w:val="22"/>
              </w:rPr>
              <w:t>）</w:t>
            </w:r>
          </w:p>
        </w:tc>
        <w:tc>
          <w:tcPr>
            <w:tcW w:w="1499" w:type="pct"/>
          </w:tcPr>
          <w:p w:rsidR="003E008C" w:rsidRPr="003E008C" w:rsidRDefault="00D869EC" w:rsidP="003E008C">
            <w:pPr>
              <w:spacing w:line="360" w:lineRule="auto"/>
              <w:jc w:val="center"/>
              <w:rPr>
                <w:rFonts w:ascii="Calibri" w:hAnsi="Calibri"/>
                <w:szCs w:val="22"/>
              </w:rPr>
            </w:pPr>
            <w:r>
              <w:rPr>
                <w:rFonts w:ascii="Calibri" w:hAnsi="Calibri" w:hint="eastAsia"/>
                <w:szCs w:val="22"/>
              </w:rPr>
              <w:t>17</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网站</w:t>
            </w:r>
            <w:r w:rsidRPr="003E008C">
              <w:rPr>
                <w:rFonts w:ascii="Calibri" w:hAnsi="Calibri"/>
                <w:szCs w:val="22"/>
              </w:rPr>
              <w:t>首页点击量（</w:t>
            </w:r>
            <w:r w:rsidRPr="003E008C">
              <w:rPr>
                <w:rFonts w:ascii="Calibri" w:hAnsi="Calibri" w:hint="eastAsia"/>
                <w:szCs w:val="22"/>
              </w:rPr>
              <w:t>万次</w:t>
            </w:r>
            <w:r w:rsidRPr="003E008C">
              <w:rPr>
                <w:rFonts w:ascii="Calibri" w:hAnsi="Calibri"/>
                <w:szCs w:val="22"/>
              </w:rPr>
              <w:t>）</w:t>
            </w:r>
          </w:p>
        </w:tc>
        <w:tc>
          <w:tcPr>
            <w:tcW w:w="1499" w:type="pct"/>
          </w:tcPr>
          <w:p w:rsidR="003E008C" w:rsidRPr="003E008C" w:rsidRDefault="00D869EC" w:rsidP="003E008C">
            <w:pPr>
              <w:spacing w:line="360" w:lineRule="auto"/>
              <w:jc w:val="center"/>
              <w:rPr>
                <w:rFonts w:ascii="Calibri" w:hAnsi="Calibri"/>
                <w:szCs w:val="22"/>
              </w:rPr>
            </w:pPr>
            <w:r>
              <w:rPr>
                <w:rFonts w:ascii="Calibri" w:hAnsi="Calibri" w:hint="eastAsia"/>
                <w:szCs w:val="22"/>
              </w:rPr>
              <w:t>3.84</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总</w:t>
            </w:r>
            <w:r w:rsidRPr="003E008C">
              <w:rPr>
                <w:rFonts w:ascii="Calibri" w:hAnsi="Calibri"/>
                <w:szCs w:val="22"/>
              </w:rPr>
              <w:t>藏量（</w:t>
            </w:r>
            <w:r w:rsidRPr="003E008C">
              <w:rPr>
                <w:rFonts w:ascii="Calibri" w:hAnsi="Calibri" w:hint="eastAsia"/>
                <w:szCs w:val="22"/>
              </w:rPr>
              <w:t>万册、</w:t>
            </w:r>
            <w:r w:rsidRPr="003E008C">
              <w:rPr>
                <w:rFonts w:ascii="Calibri" w:hAnsi="Calibri"/>
                <w:szCs w:val="22"/>
              </w:rPr>
              <w:t>件）</w:t>
            </w:r>
          </w:p>
        </w:tc>
        <w:tc>
          <w:tcPr>
            <w:tcW w:w="1499" w:type="pct"/>
          </w:tcPr>
          <w:p w:rsidR="003E008C" w:rsidRPr="003E008C" w:rsidRDefault="00D869EC" w:rsidP="003E008C">
            <w:pPr>
              <w:spacing w:line="360" w:lineRule="auto"/>
              <w:jc w:val="center"/>
              <w:rPr>
                <w:rFonts w:ascii="Calibri" w:hAnsi="Calibri"/>
                <w:color w:val="000000"/>
                <w:szCs w:val="22"/>
              </w:rPr>
            </w:pPr>
            <w:r>
              <w:rPr>
                <w:rFonts w:ascii="Calibri" w:hAnsi="Calibri" w:hint="eastAsia"/>
                <w:color w:val="000000"/>
                <w:szCs w:val="22"/>
              </w:rPr>
              <w:t>59.6007</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文献</w:t>
            </w:r>
            <w:r w:rsidRPr="003E008C">
              <w:rPr>
                <w:rFonts w:ascii="Calibri" w:hAnsi="Calibri"/>
                <w:szCs w:val="22"/>
              </w:rPr>
              <w:t>采访（</w:t>
            </w:r>
            <w:r w:rsidRPr="003E008C">
              <w:rPr>
                <w:rFonts w:ascii="Calibri" w:hAnsi="Calibri" w:hint="eastAsia"/>
                <w:szCs w:val="22"/>
              </w:rPr>
              <w:t>万册、</w:t>
            </w:r>
            <w:r w:rsidRPr="003E008C">
              <w:rPr>
                <w:rFonts w:ascii="Calibri" w:hAnsi="Calibri"/>
                <w:szCs w:val="22"/>
              </w:rPr>
              <w:t>件）</w:t>
            </w:r>
            <w:r w:rsidRPr="003E008C">
              <w:rPr>
                <w:rFonts w:ascii="Calibri" w:hAnsi="Calibri" w:hint="eastAsia"/>
                <w:szCs w:val="22"/>
              </w:rPr>
              <w:t>（纸质图书）</w:t>
            </w:r>
          </w:p>
        </w:tc>
        <w:tc>
          <w:tcPr>
            <w:tcW w:w="1499" w:type="pct"/>
          </w:tcPr>
          <w:p w:rsidR="003E008C" w:rsidRPr="003E008C" w:rsidRDefault="00D869EC" w:rsidP="003E008C">
            <w:pPr>
              <w:spacing w:line="360" w:lineRule="auto"/>
              <w:jc w:val="center"/>
              <w:rPr>
                <w:rFonts w:ascii="Calibri" w:hAnsi="Calibri"/>
                <w:color w:val="000000"/>
                <w:szCs w:val="22"/>
              </w:rPr>
            </w:pPr>
            <w:r>
              <w:rPr>
                <w:rFonts w:ascii="Calibri" w:hAnsi="Calibri" w:hint="eastAsia"/>
                <w:color w:val="000000"/>
                <w:szCs w:val="22"/>
              </w:rPr>
              <w:t>6.4169</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年</w:t>
            </w:r>
            <w:r w:rsidRPr="003E008C">
              <w:rPr>
                <w:rFonts w:ascii="Calibri" w:hAnsi="Calibri"/>
                <w:szCs w:val="22"/>
              </w:rPr>
              <w:t>新增藏量（</w:t>
            </w:r>
            <w:r w:rsidRPr="003E008C">
              <w:rPr>
                <w:rFonts w:ascii="Calibri" w:hAnsi="Calibri" w:hint="eastAsia"/>
                <w:szCs w:val="22"/>
              </w:rPr>
              <w:t>万册、</w:t>
            </w:r>
            <w:r w:rsidRPr="003E008C">
              <w:rPr>
                <w:rFonts w:ascii="Calibri" w:hAnsi="Calibri"/>
                <w:szCs w:val="22"/>
              </w:rPr>
              <w:t>件）</w:t>
            </w:r>
            <w:r w:rsidRPr="003E008C">
              <w:rPr>
                <w:rFonts w:ascii="Calibri" w:hAnsi="Calibri" w:hint="eastAsia"/>
                <w:szCs w:val="22"/>
              </w:rPr>
              <w:t>（含电子图书、报刊合订本）</w:t>
            </w:r>
          </w:p>
        </w:tc>
        <w:tc>
          <w:tcPr>
            <w:tcW w:w="1499" w:type="pct"/>
          </w:tcPr>
          <w:p w:rsidR="003E008C" w:rsidRPr="003E008C" w:rsidRDefault="00D869EC" w:rsidP="003E008C">
            <w:pPr>
              <w:spacing w:line="360" w:lineRule="auto"/>
              <w:jc w:val="center"/>
              <w:rPr>
                <w:rFonts w:ascii="Calibri" w:hAnsi="Calibri"/>
                <w:color w:val="000000"/>
                <w:szCs w:val="22"/>
              </w:rPr>
            </w:pPr>
            <w:r>
              <w:rPr>
                <w:rFonts w:ascii="Calibri" w:hAnsi="Calibri" w:hint="eastAsia"/>
                <w:color w:val="000000"/>
                <w:szCs w:val="22"/>
              </w:rPr>
              <w:t>9.7601</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购书经费</w:t>
            </w:r>
            <w:r w:rsidRPr="003E008C">
              <w:rPr>
                <w:rFonts w:ascii="Calibri" w:hAnsi="Calibri"/>
                <w:szCs w:val="22"/>
              </w:rPr>
              <w:t>（</w:t>
            </w:r>
            <w:r w:rsidRPr="003E008C">
              <w:rPr>
                <w:rFonts w:ascii="Calibri" w:hAnsi="Calibri" w:hint="eastAsia"/>
                <w:szCs w:val="22"/>
              </w:rPr>
              <w:t>万元</w:t>
            </w:r>
            <w:r w:rsidRPr="003E008C">
              <w:rPr>
                <w:rFonts w:ascii="Calibri" w:hAnsi="Calibri"/>
                <w:szCs w:val="22"/>
              </w:rPr>
              <w:t>）</w:t>
            </w:r>
          </w:p>
        </w:tc>
        <w:tc>
          <w:tcPr>
            <w:tcW w:w="1499" w:type="pct"/>
          </w:tcPr>
          <w:p w:rsidR="003E008C" w:rsidRPr="003E008C" w:rsidRDefault="00500AA3" w:rsidP="003E008C">
            <w:pPr>
              <w:spacing w:line="360" w:lineRule="auto"/>
              <w:jc w:val="center"/>
              <w:rPr>
                <w:rFonts w:ascii="Calibri" w:hAnsi="Calibri"/>
                <w:szCs w:val="22"/>
              </w:rPr>
            </w:pPr>
            <w:r>
              <w:rPr>
                <w:rFonts w:ascii="Calibri" w:hAnsi="Calibri" w:hint="eastAsia"/>
                <w:szCs w:val="22"/>
              </w:rPr>
              <w:t>32</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馆舍</w:t>
            </w:r>
            <w:r w:rsidRPr="003E008C">
              <w:rPr>
                <w:rFonts w:ascii="Calibri" w:hAnsi="Calibri"/>
                <w:szCs w:val="22"/>
              </w:rPr>
              <w:t>面积（</w:t>
            </w:r>
            <w:proofErr w:type="gramStart"/>
            <w:r w:rsidRPr="003E008C">
              <w:rPr>
                <w:rFonts w:ascii="Calibri" w:hAnsi="Calibri" w:hint="eastAsia"/>
                <w:szCs w:val="22"/>
              </w:rPr>
              <w:t>万</w:t>
            </w:r>
            <w:r w:rsidRPr="003E008C">
              <w:rPr>
                <w:rFonts w:ascii="Calibri" w:hAnsi="Calibri"/>
                <w:szCs w:val="22"/>
              </w:rPr>
              <w:t>平方米</w:t>
            </w:r>
            <w:proofErr w:type="gramEnd"/>
            <w:r w:rsidRPr="003E008C">
              <w:rPr>
                <w:rFonts w:ascii="Calibri" w:hAnsi="Calibri"/>
                <w:szCs w:val="22"/>
              </w:rPr>
              <w:t>）</w:t>
            </w:r>
          </w:p>
        </w:tc>
        <w:tc>
          <w:tcPr>
            <w:tcW w:w="1499" w:type="pct"/>
          </w:tcPr>
          <w:p w:rsidR="003E008C" w:rsidRPr="003E008C" w:rsidRDefault="00D869EC" w:rsidP="003E008C">
            <w:pPr>
              <w:spacing w:line="360" w:lineRule="auto"/>
              <w:jc w:val="center"/>
              <w:rPr>
                <w:rFonts w:ascii="Calibri" w:hAnsi="Calibri"/>
                <w:color w:val="000000"/>
                <w:szCs w:val="22"/>
              </w:rPr>
            </w:pPr>
            <w:r>
              <w:rPr>
                <w:rFonts w:ascii="Calibri" w:hAnsi="Calibri" w:hint="eastAsia"/>
                <w:color w:val="000000"/>
                <w:szCs w:val="22"/>
              </w:rPr>
              <w:t>0.36</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阅览座位</w:t>
            </w:r>
            <w:r w:rsidRPr="003E008C">
              <w:rPr>
                <w:rFonts w:ascii="Calibri" w:hAnsi="Calibri"/>
                <w:szCs w:val="22"/>
              </w:rPr>
              <w:t>（</w:t>
            </w:r>
            <w:proofErr w:type="gramStart"/>
            <w:r w:rsidRPr="003E008C">
              <w:rPr>
                <w:rFonts w:ascii="Calibri" w:hAnsi="Calibri" w:hint="eastAsia"/>
                <w:szCs w:val="22"/>
              </w:rPr>
              <w:t>个</w:t>
            </w:r>
            <w:proofErr w:type="gramEnd"/>
            <w:r w:rsidRPr="003E008C">
              <w:rPr>
                <w:rFonts w:ascii="Calibri" w:hAnsi="Calibri"/>
                <w:szCs w:val="22"/>
              </w:rPr>
              <w:t>）</w:t>
            </w:r>
          </w:p>
        </w:tc>
        <w:tc>
          <w:tcPr>
            <w:tcW w:w="1499" w:type="pct"/>
          </w:tcPr>
          <w:p w:rsidR="003E008C" w:rsidRPr="003E008C" w:rsidRDefault="00D869EC" w:rsidP="003E008C">
            <w:pPr>
              <w:spacing w:line="360" w:lineRule="auto"/>
              <w:jc w:val="center"/>
              <w:rPr>
                <w:rFonts w:ascii="Calibri" w:hAnsi="Calibri"/>
                <w:szCs w:val="22"/>
              </w:rPr>
            </w:pPr>
            <w:r>
              <w:rPr>
                <w:rFonts w:ascii="Calibri" w:hAnsi="Calibri" w:hint="eastAsia"/>
                <w:szCs w:val="22"/>
              </w:rPr>
              <w:t>246</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公众</w:t>
            </w:r>
            <w:r w:rsidRPr="003E008C">
              <w:rPr>
                <w:rFonts w:ascii="Calibri" w:hAnsi="Calibri"/>
                <w:szCs w:val="22"/>
              </w:rPr>
              <w:t>可用计算机</w:t>
            </w:r>
            <w:r w:rsidRPr="003E008C">
              <w:rPr>
                <w:rFonts w:ascii="Calibri" w:hAnsi="Calibri" w:hint="eastAsia"/>
                <w:szCs w:val="22"/>
              </w:rPr>
              <w:t>数量（台</w:t>
            </w:r>
            <w:r w:rsidRPr="003E008C">
              <w:rPr>
                <w:rFonts w:ascii="Calibri" w:hAnsi="Calibri"/>
                <w:szCs w:val="22"/>
              </w:rPr>
              <w:t>）</w:t>
            </w:r>
          </w:p>
        </w:tc>
        <w:tc>
          <w:tcPr>
            <w:tcW w:w="1499" w:type="pct"/>
          </w:tcPr>
          <w:p w:rsidR="003E008C" w:rsidRPr="003E008C" w:rsidRDefault="00D869EC" w:rsidP="003E008C">
            <w:pPr>
              <w:spacing w:line="360" w:lineRule="auto"/>
              <w:jc w:val="center"/>
              <w:rPr>
                <w:rFonts w:ascii="Calibri" w:hAnsi="Calibri"/>
                <w:szCs w:val="22"/>
              </w:rPr>
            </w:pPr>
            <w:r>
              <w:rPr>
                <w:rFonts w:ascii="Calibri" w:hAnsi="Calibri" w:hint="eastAsia"/>
                <w:szCs w:val="22"/>
              </w:rPr>
              <w:t>49</w:t>
            </w:r>
          </w:p>
        </w:tc>
      </w:tr>
      <w:tr w:rsidR="003E008C" w:rsidRPr="003E008C" w:rsidTr="00945CE2">
        <w:tc>
          <w:tcPr>
            <w:tcW w:w="3501" w:type="pct"/>
          </w:tcPr>
          <w:p w:rsidR="003E008C" w:rsidRPr="003E008C" w:rsidRDefault="003E008C" w:rsidP="003E008C">
            <w:pPr>
              <w:spacing w:line="360" w:lineRule="auto"/>
              <w:jc w:val="center"/>
              <w:rPr>
                <w:rFonts w:ascii="Calibri" w:hAnsi="Calibri"/>
                <w:szCs w:val="22"/>
              </w:rPr>
            </w:pPr>
            <w:r w:rsidRPr="003E008C">
              <w:rPr>
                <w:rFonts w:ascii="Calibri" w:hAnsi="Calibri" w:hint="eastAsia"/>
                <w:szCs w:val="22"/>
              </w:rPr>
              <w:t>职工（人</w:t>
            </w:r>
            <w:r w:rsidRPr="003E008C">
              <w:rPr>
                <w:rFonts w:ascii="Calibri" w:hAnsi="Calibri"/>
                <w:szCs w:val="22"/>
              </w:rPr>
              <w:t>）</w:t>
            </w:r>
          </w:p>
        </w:tc>
        <w:tc>
          <w:tcPr>
            <w:tcW w:w="1499" w:type="pct"/>
          </w:tcPr>
          <w:p w:rsidR="003E008C" w:rsidRPr="003E008C" w:rsidRDefault="002446D8" w:rsidP="003E008C">
            <w:pPr>
              <w:spacing w:line="360" w:lineRule="auto"/>
              <w:jc w:val="center"/>
              <w:rPr>
                <w:rFonts w:ascii="Calibri" w:hAnsi="Calibri"/>
                <w:szCs w:val="22"/>
              </w:rPr>
            </w:pPr>
            <w:r>
              <w:rPr>
                <w:rFonts w:ascii="Calibri" w:hAnsi="Calibri" w:hint="eastAsia"/>
                <w:szCs w:val="22"/>
              </w:rPr>
              <w:t>29</w:t>
            </w:r>
          </w:p>
        </w:tc>
      </w:tr>
    </w:tbl>
    <w:p w:rsidR="003E008C" w:rsidRDefault="003E008C" w:rsidP="003E008C">
      <w:pPr>
        <w:rPr>
          <w:rFonts w:ascii="黑体" w:eastAsia="黑体" w:hAnsi="黑体"/>
          <w:b/>
          <w:bCs/>
          <w:sz w:val="28"/>
          <w:szCs w:val="28"/>
        </w:rPr>
      </w:pPr>
    </w:p>
    <w:p w:rsidR="003E008C" w:rsidRPr="003E008C" w:rsidRDefault="003E008C" w:rsidP="003E008C">
      <w:pPr>
        <w:rPr>
          <w:rFonts w:ascii="黑体" w:eastAsia="黑体" w:hAnsi="黑体"/>
          <w:b/>
          <w:bCs/>
          <w:sz w:val="28"/>
          <w:szCs w:val="28"/>
        </w:rPr>
      </w:pPr>
      <w:r w:rsidRPr="003E008C">
        <w:rPr>
          <w:rFonts w:ascii="黑体" w:eastAsia="黑体" w:hAnsi="黑体" w:hint="eastAsia"/>
          <w:b/>
          <w:bCs/>
          <w:sz w:val="28"/>
          <w:szCs w:val="28"/>
        </w:rPr>
        <w:t>2.</w:t>
      </w:r>
      <w:r w:rsidRPr="003E008C">
        <w:rPr>
          <w:rFonts w:ascii="黑体" w:eastAsia="黑体" w:hAnsi="黑体"/>
          <w:b/>
          <w:bCs/>
          <w:sz w:val="28"/>
          <w:szCs w:val="28"/>
        </w:rPr>
        <w:t>2 2015</w:t>
      </w:r>
      <w:r w:rsidRPr="003E008C">
        <w:rPr>
          <w:rFonts w:ascii="黑体" w:eastAsia="黑体" w:hAnsi="黑体" w:hint="eastAsia"/>
          <w:b/>
          <w:bCs/>
          <w:sz w:val="28"/>
          <w:szCs w:val="28"/>
        </w:rPr>
        <w:t>年各类型文献采购总量概况</w:t>
      </w:r>
    </w:p>
    <w:p w:rsidR="003E008C" w:rsidRPr="003E008C" w:rsidRDefault="003E008C" w:rsidP="003E008C">
      <w:pPr>
        <w:rPr>
          <w:rFonts w:asciiTheme="minorEastAsia" w:eastAsiaTheme="minorEastAsia" w:hAnsiTheme="minorEastAsia"/>
          <w:b/>
          <w:sz w:val="28"/>
          <w:szCs w:val="28"/>
        </w:rPr>
      </w:pPr>
      <w:r w:rsidRPr="003E008C">
        <w:rPr>
          <w:rFonts w:asciiTheme="minorEastAsia" w:eastAsiaTheme="minorEastAsia" w:hAnsiTheme="minorEastAsia" w:hint="eastAsia"/>
          <w:sz w:val="28"/>
          <w:szCs w:val="28"/>
        </w:rPr>
        <w:t>2015年市财政拨给我馆专项购书经费</w:t>
      </w:r>
      <w:r w:rsidR="00500AA3">
        <w:rPr>
          <w:rFonts w:asciiTheme="minorEastAsia" w:eastAsiaTheme="minorEastAsia" w:hAnsiTheme="minorEastAsia" w:hint="eastAsia"/>
          <w:sz w:val="28"/>
          <w:szCs w:val="28"/>
        </w:rPr>
        <w:t>32</w:t>
      </w:r>
      <w:r w:rsidRPr="003E008C">
        <w:rPr>
          <w:rFonts w:asciiTheme="minorEastAsia" w:eastAsiaTheme="minorEastAsia" w:hAnsiTheme="minorEastAsia" w:hint="eastAsia"/>
          <w:sz w:val="28"/>
          <w:szCs w:val="28"/>
        </w:rPr>
        <w:t>万元，</w:t>
      </w:r>
      <w:r w:rsidR="00500AA3">
        <w:rPr>
          <w:rFonts w:asciiTheme="minorEastAsia" w:eastAsiaTheme="minorEastAsia" w:hAnsiTheme="minorEastAsia" w:hint="eastAsia"/>
          <w:sz w:val="28"/>
          <w:szCs w:val="28"/>
        </w:rPr>
        <w:t>数据库更新10万，</w:t>
      </w:r>
      <w:r w:rsidRPr="003E008C">
        <w:rPr>
          <w:rFonts w:asciiTheme="minorEastAsia" w:eastAsiaTheme="minorEastAsia" w:hAnsiTheme="minorEastAsia" w:hint="eastAsia"/>
          <w:sz w:val="28"/>
          <w:szCs w:val="28"/>
        </w:rPr>
        <w:t>用于购置各种馆藏文献，具体包括图书、报刊、数据库资源、电子图</w:t>
      </w:r>
      <w:r w:rsidRPr="003E008C">
        <w:rPr>
          <w:rFonts w:asciiTheme="minorEastAsia" w:eastAsiaTheme="minorEastAsia" w:hAnsiTheme="minorEastAsia" w:hint="eastAsia"/>
          <w:sz w:val="28"/>
          <w:szCs w:val="28"/>
        </w:rPr>
        <w:lastRenderedPageBreak/>
        <w:t>书等。具体如下</w:t>
      </w:r>
      <w:r w:rsidRPr="003E008C">
        <w:rPr>
          <w:rFonts w:asciiTheme="minorEastAsia" w:eastAsiaTheme="minorEastAsia" w:hAnsiTheme="minorEastAsia"/>
          <w:sz w:val="28"/>
          <w:szCs w:val="28"/>
        </w:rPr>
        <w:t>：</w:t>
      </w:r>
    </w:p>
    <w:tbl>
      <w:tblPr>
        <w:tblStyle w:val="a4"/>
        <w:tblW w:w="8250" w:type="dxa"/>
        <w:tblLayout w:type="fixed"/>
        <w:tblLook w:val="04A0" w:firstRow="1" w:lastRow="0" w:firstColumn="1" w:lastColumn="0" w:noHBand="0" w:noVBand="1"/>
      </w:tblPr>
      <w:tblGrid>
        <w:gridCol w:w="2536"/>
        <w:gridCol w:w="1978"/>
        <w:gridCol w:w="1744"/>
        <w:gridCol w:w="1992"/>
      </w:tblGrid>
      <w:tr w:rsidR="00D869EC" w:rsidRPr="003E008C" w:rsidTr="00D869EC">
        <w:trPr>
          <w:trHeight w:val="384"/>
        </w:trPr>
        <w:tc>
          <w:tcPr>
            <w:tcW w:w="2536" w:type="dxa"/>
            <w:vAlign w:val="center"/>
          </w:tcPr>
          <w:p w:rsidR="00D869EC" w:rsidRPr="003E008C" w:rsidRDefault="00D869EC" w:rsidP="003E008C">
            <w:pPr>
              <w:jc w:val="center"/>
              <w:rPr>
                <w:rFonts w:ascii="宋体" w:hAnsi="宋体"/>
                <w:b/>
                <w:bCs/>
                <w:szCs w:val="21"/>
              </w:rPr>
            </w:pPr>
          </w:p>
        </w:tc>
        <w:tc>
          <w:tcPr>
            <w:tcW w:w="1978" w:type="dxa"/>
            <w:vAlign w:val="center"/>
          </w:tcPr>
          <w:p w:rsidR="00D869EC" w:rsidRPr="003E008C" w:rsidRDefault="00D869EC" w:rsidP="003E008C">
            <w:pPr>
              <w:jc w:val="center"/>
              <w:rPr>
                <w:rFonts w:ascii="宋体" w:hAnsi="宋体"/>
                <w:b/>
                <w:bCs/>
                <w:szCs w:val="21"/>
              </w:rPr>
            </w:pPr>
            <w:r w:rsidRPr="003E008C">
              <w:rPr>
                <w:rFonts w:ascii="宋体" w:hAnsi="宋体" w:hint="eastAsia"/>
                <w:b/>
                <w:bCs/>
                <w:szCs w:val="21"/>
              </w:rPr>
              <w:t>种数</w:t>
            </w:r>
          </w:p>
        </w:tc>
        <w:tc>
          <w:tcPr>
            <w:tcW w:w="1744" w:type="dxa"/>
            <w:vAlign w:val="center"/>
          </w:tcPr>
          <w:p w:rsidR="00D869EC" w:rsidRPr="003E008C" w:rsidRDefault="00D869EC" w:rsidP="003E008C">
            <w:pPr>
              <w:jc w:val="center"/>
              <w:rPr>
                <w:rFonts w:ascii="宋体" w:hAnsi="宋体"/>
                <w:b/>
                <w:bCs/>
                <w:szCs w:val="21"/>
              </w:rPr>
            </w:pPr>
            <w:r w:rsidRPr="003E008C">
              <w:rPr>
                <w:rFonts w:ascii="宋体" w:hAnsi="宋体" w:hint="eastAsia"/>
                <w:b/>
                <w:bCs/>
                <w:szCs w:val="21"/>
              </w:rPr>
              <w:t>册数</w:t>
            </w:r>
          </w:p>
        </w:tc>
        <w:tc>
          <w:tcPr>
            <w:tcW w:w="1992" w:type="dxa"/>
            <w:vAlign w:val="center"/>
          </w:tcPr>
          <w:p w:rsidR="00D869EC" w:rsidRPr="003E008C" w:rsidRDefault="00D869EC" w:rsidP="003E008C">
            <w:pPr>
              <w:jc w:val="center"/>
              <w:rPr>
                <w:rFonts w:ascii="宋体" w:hAnsi="宋体"/>
                <w:b/>
                <w:bCs/>
                <w:szCs w:val="21"/>
              </w:rPr>
            </w:pPr>
            <w:r w:rsidRPr="003E008C">
              <w:rPr>
                <w:rFonts w:ascii="宋体" w:hAnsi="宋体" w:hint="eastAsia"/>
                <w:b/>
                <w:bCs/>
                <w:szCs w:val="21"/>
              </w:rPr>
              <w:t>复本数</w:t>
            </w:r>
          </w:p>
        </w:tc>
      </w:tr>
      <w:tr w:rsidR="00D869EC" w:rsidRPr="003E008C" w:rsidTr="00D869EC">
        <w:trPr>
          <w:trHeight w:val="384"/>
        </w:trPr>
        <w:tc>
          <w:tcPr>
            <w:tcW w:w="2536" w:type="dxa"/>
            <w:vAlign w:val="center"/>
          </w:tcPr>
          <w:p w:rsidR="00D869EC" w:rsidRPr="003E008C" w:rsidRDefault="00D869EC" w:rsidP="003E008C">
            <w:pPr>
              <w:spacing w:line="360" w:lineRule="auto"/>
              <w:jc w:val="center"/>
              <w:rPr>
                <w:rFonts w:ascii="宋体" w:hAnsi="宋体"/>
                <w:b/>
                <w:bCs/>
                <w:szCs w:val="21"/>
              </w:rPr>
            </w:pPr>
            <w:r w:rsidRPr="003E008C">
              <w:rPr>
                <w:rFonts w:ascii="宋体" w:hAnsi="宋体" w:hint="eastAsia"/>
                <w:b/>
                <w:bCs/>
                <w:szCs w:val="21"/>
              </w:rPr>
              <w:t>图书</w:t>
            </w:r>
          </w:p>
        </w:tc>
        <w:tc>
          <w:tcPr>
            <w:tcW w:w="1978" w:type="dxa"/>
            <w:vAlign w:val="center"/>
          </w:tcPr>
          <w:p w:rsidR="00D869EC" w:rsidRPr="003E008C" w:rsidRDefault="00D869EC" w:rsidP="003E008C">
            <w:pPr>
              <w:jc w:val="center"/>
              <w:rPr>
                <w:rFonts w:ascii="宋体" w:hAnsi="宋体" w:cs="宋体"/>
                <w:szCs w:val="21"/>
              </w:rPr>
            </w:pPr>
            <w:r>
              <w:rPr>
                <w:rFonts w:ascii="宋体" w:hAnsi="宋体" w:cs="宋体" w:hint="eastAsia"/>
                <w:szCs w:val="21"/>
              </w:rPr>
              <w:t>7484</w:t>
            </w:r>
          </w:p>
        </w:tc>
        <w:tc>
          <w:tcPr>
            <w:tcW w:w="1744" w:type="dxa"/>
            <w:vAlign w:val="center"/>
          </w:tcPr>
          <w:p w:rsidR="00D869EC" w:rsidRPr="003E008C" w:rsidRDefault="00D869EC" w:rsidP="003E008C">
            <w:pPr>
              <w:jc w:val="center"/>
              <w:rPr>
                <w:rFonts w:ascii="宋体" w:hAnsi="宋体" w:cs="宋体"/>
                <w:szCs w:val="21"/>
              </w:rPr>
            </w:pPr>
            <w:r>
              <w:rPr>
                <w:rFonts w:ascii="宋体" w:hAnsi="宋体" w:cs="宋体" w:hint="eastAsia"/>
                <w:szCs w:val="21"/>
              </w:rPr>
              <w:t>64169</w:t>
            </w:r>
          </w:p>
        </w:tc>
        <w:tc>
          <w:tcPr>
            <w:tcW w:w="1992" w:type="dxa"/>
            <w:vAlign w:val="center"/>
          </w:tcPr>
          <w:p w:rsidR="00D869EC" w:rsidRPr="003E008C" w:rsidRDefault="00D869EC" w:rsidP="003E008C">
            <w:pPr>
              <w:jc w:val="center"/>
              <w:rPr>
                <w:rFonts w:ascii="宋体" w:hAnsi="宋体" w:cs="宋体"/>
                <w:szCs w:val="21"/>
              </w:rPr>
            </w:pPr>
            <w:r>
              <w:rPr>
                <w:rFonts w:ascii="宋体" w:hAnsi="宋体" w:cs="宋体" w:hint="eastAsia"/>
                <w:szCs w:val="21"/>
              </w:rPr>
              <w:t>2</w:t>
            </w:r>
          </w:p>
        </w:tc>
      </w:tr>
      <w:tr w:rsidR="00D869EC" w:rsidRPr="003E008C" w:rsidTr="00D869EC">
        <w:trPr>
          <w:trHeight w:val="384"/>
        </w:trPr>
        <w:tc>
          <w:tcPr>
            <w:tcW w:w="2536" w:type="dxa"/>
            <w:vAlign w:val="center"/>
          </w:tcPr>
          <w:p w:rsidR="00D869EC" w:rsidRPr="003E008C" w:rsidRDefault="00D869EC" w:rsidP="003E008C">
            <w:pPr>
              <w:spacing w:line="360" w:lineRule="auto"/>
              <w:jc w:val="center"/>
              <w:rPr>
                <w:rFonts w:ascii="宋体" w:hAnsi="宋体"/>
                <w:b/>
                <w:bCs/>
                <w:szCs w:val="21"/>
              </w:rPr>
            </w:pPr>
            <w:r w:rsidRPr="003E008C">
              <w:rPr>
                <w:rFonts w:ascii="宋体" w:hAnsi="宋体" w:hint="eastAsia"/>
                <w:b/>
                <w:bCs/>
                <w:szCs w:val="21"/>
              </w:rPr>
              <w:t>报刊</w:t>
            </w:r>
          </w:p>
        </w:tc>
        <w:tc>
          <w:tcPr>
            <w:tcW w:w="1978" w:type="dxa"/>
            <w:vAlign w:val="center"/>
          </w:tcPr>
          <w:p w:rsidR="00D869EC" w:rsidRPr="003E008C" w:rsidRDefault="00D869EC" w:rsidP="003E008C">
            <w:pPr>
              <w:jc w:val="center"/>
              <w:rPr>
                <w:rFonts w:ascii="宋体" w:hAnsi="宋体"/>
                <w:szCs w:val="21"/>
              </w:rPr>
            </w:pPr>
            <w:r>
              <w:rPr>
                <w:rFonts w:ascii="宋体" w:hAnsi="宋体" w:hint="eastAsia"/>
                <w:szCs w:val="21"/>
              </w:rPr>
              <w:t>0</w:t>
            </w:r>
          </w:p>
        </w:tc>
        <w:tc>
          <w:tcPr>
            <w:tcW w:w="1744" w:type="dxa"/>
            <w:vAlign w:val="center"/>
          </w:tcPr>
          <w:p w:rsidR="00D869EC" w:rsidRPr="003E008C" w:rsidRDefault="00D869EC" w:rsidP="003E008C">
            <w:pPr>
              <w:jc w:val="center"/>
              <w:rPr>
                <w:rFonts w:ascii="宋体" w:hAnsi="宋体"/>
                <w:szCs w:val="21"/>
              </w:rPr>
            </w:pPr>
            <w:r>
              <w:rPr>
                <w:rFonts w:ascii="宋体" w:hAnsi="宋体" w:hint="eastAsia"/>
                <w:szCs w:val="21"/>
              </w:rPr>
              <w:t>317</w:t>
            </w:r>
          </w:p>
        </w:tc>
        <w:tc>
          <w:tcPr>
            <w:tcW w:w="1992" w:type="dxa"/>
            <w:vAlign w:val="center"/>
          </w:tcPr>
          <w:p w:rsidR="00D869EC" w:rsidRPr="003E008C" w:rsidRDefault="00D869EC" w:rsidP="003E008C">
            <w:pPr>
              <w:jc w:val="center"/>
              <w:rPr>
                <w:rFonts w:ascii="宋体" w:hAnsi="宋体"/>
                <w:szCs w:val="21"/>
              </w:rPr>
            </w:pPr>
            <w:r>
              <w:rPr>
                <w:rFonts w:ascii="宋体" w:hAnsi="宋体" w:hint="eastAsia"/>
                <w:szCs w:val="21"/>
              </w:rPr>
              <w:t>1</w:t>
            </w:r>
          </w:p>
        </w:tc>
      </w:tr>
      <w:tr w:rsidR="00D869EC" w:rsidRPr="003E008C" w:rsidTr="00D869EC">
        <w:trPr>
          <w:trHeight w:val="384"/>
        </w:trPr>
        <w:tc>
          <w:tcPr>
            <w:tcW w:w="2536" w:type="dxa"/>
            <w:vAlign w:val="center"/>
          </w:tcPr>
          <w:p w:rsidR="00D869EC" w:rsidRPr="003E008C" w:rsidRDefault="00D869EC" w:rsidP="003E008C">
            <w:pPr>
              <w:spacing w:line="360" w:lineRule="auto"/>
              <w:jc w:val="center"/>
              <w:rPr>
                <w:rFonts w:ascii="宋体" w:hAnsi="宋体"/>
                <w:b/>
                <w:bCs/>
                <w:szCs w:val="21"/>
              </w:rPr>
            </w:pPr>
            <w:r w:rsidRPr="003E008C">
              <w:rPr>
                <w:rFonts w:ascii="宋体" w:hAnsi="宋体" w:hint="eastAsia"/>
                <w:b/>
                <w:bCs/>
                <w:szCs w:val="21"/>
              </w:rPr>
              <w:t>视听资料</w:t>
            </w:r>
          </w:p>
        </w:tc>
        <w:tc>
          <w:tcPr>
            <w:tcW w:w="1978" w:type="dxa"/>
            <w:vAlign w:val="center"/>
          </w:tcPr>
          <w:p w:rsidR="00D869EC" w:rsidRPr="003E008C" w:rsidRDefault="00D869EC" w:rsidP="003E008C">
            <w:pPr>
              <w:jc w:val="center"/>
              <w:rPr>
                <w:rFonts w:ascii="宋体" w:hAnsi="宋体" w:cs="宋体"/>
                <w:szCs w:val="21"/>
              </w:rPr>
            </w:pPr>
            <w:r>
              <w:rPr>
                <w:rFonts w:ascii="宋体" w:hAnsi="宋体" w:cs="宋体" w:hint="eastAsia"/>
                <w:szCs w:val="21"/>
              </w:rPr>
              <w:t>0</w:t>
            </w:r>
          </w:p>
        </w:tc>
        <w:tc>
          <w:tcPr>
            <w:tcW w:w="1744" w:type="dxa"/>
            <w:vAlign w:val="center"/>
          </w:tcPr>
          <w:p w:rsidR="00D869EC" w:rsidRPr="003E008C" w:rsidRDefault="00D869EC" w:rsidP="003E008C">
            <w:pPr>
              <w:jc w:val="center"/>
              <w:rPr>
                <w:rFonts w:ascii="宋体" w:hAnsi="宋体" w:cs="宋体"/>
                <w:szCs w:val="21"/>
              </w:rPr>
            </w:pPr>
            <w:r>
              <w:rPr>
                <w:rFonts w:ascii="宋体" w:hAnsi="宋体" w:cs="宋体" w:hint="eastAsia"/>
                <w:szCs w:val="21"/>
              </w:rPr>
              <w:t>0</w:t>
            </w:r>
          </w:p>
        </w:tc>
        <w:tc>
          <w:tcPr>
            <w:tcW w:w="1992" w:type="dxa"/>
            <w:vAlign w:val="center"/>
          </w:tcPr>
          <w:p w:rsidR="00D869EC" w:rsidRPr="003E008C" w:rsidRDefault="00D869EC" w:rsidP="003E008C">
            <w:pPr>
              <w:jc w:val="center"/>
              <w:rPr>
                <w:rFonts w:ascii="宋体" w:hAnsi="宋体" w:cs="宋体"/>
                <w:szCs w:val="21"/>
              </w:rPr>
            </w:pPr>
            <w:r>
              <w:rPr>
                <w:rFonts w:ascii="宋体" w:hAnsi="宋体" w:cs="宋体" w:hint="eastAsia"/>
                <w:szCs w:val="21"/>
              </w:rPr>
              <w:t>0</w:t>
            </w:r>
          </w:p>
        </w:tc>
      </w:tr>
      <w:tr w:rsidR="00D869EC" w:rsidRPr="003E008C" w:rsidTr="00D869EC">
        <w:trPr>
          <w:trHeight w:val="384"/>
        </w:trPr>
        <w:tc>
          <w:tcPr>
            <w:tcW w:w="2536" w:type="dxa"/>
            <w:vAlign w:val="center"/>
          </w:tcPr>
          <w:p w:rsidR="00D869EC" w:rsidRPr="003E008C" w:rsidRDefault="00D869EC" w:rsidP="00D869EC">
            <w:pPr>
              <w:spacing w:line="360" w:lineRule="auto"/>
              <w:ind w:leftChars="200" w:left="420" w:firstLineChars="97" w:firstLine="204"/>
              <w:rPr>
                <w:rFonts w:ascii="宋体" w:hAnsi="宋体"/>
                <w:b/>
                <w:bCs/>
                <w:szCs w:val="21"/>
              </w:rPr>
            </w:pPr>
            <w:r w:rsidRPr="003E008C">
              <w:rPr>
                <w:rFonts w:ascii="宋体" w:hAnsi="宋体" w:hint="eastAsia"/>
                <w:b/>
                <w:bCs/>
                <w:szCs w:val="21"/>
              </w:rPr>
              <w:t>数</w:t>
            </w:r>
            <w:r>
              <w:rPr>
                <w:rFonts w:ascii="宋体" w:hAnsi="宋体" w:hint="eastAsia"/>
                <w:b/>
                <w:bCs/>
                <w:szCs w:val="21"/>
              </w:rPr>
              <w:t>字</w:t>
            </w:r>
            <w:r w:rsidRPr="003E008C">
              <w:rPr>
                <w:rFonts w:ascii="宋体" w:hAnsi="宋体" w:hint="eastAsia"/>
                <w:b/>
                <w:bCs/>
                <w:szCs w:val="21"/>
              </w:rPr>
              <w:t>资源</w:t>
            </w:r>
          </w:p>
        </w:tc>
        <w:tc>
          <w:tcPr>
            <w:tcW w:w="3722" w:type="dxa"/>
            <w:gridSpan w:val="2"/>
            <w:vAlign w:val="center"/>
          </w:tcPr>
          <w:p w:rsidR="00D869EC" w:rsidRPr="003E008C" w:rsidRDefault="00D869EC" w:rsidP="003E008C">
            <w:pPr>
              <w:jc w:val="center"/>
              <w:rPr>
                <w:rFonts w:ascii="宋体" w:hAnsi="宋体"/>
                <w:bCs/>
                <w:szCs w:val="21"/>
              </w:rPr>
            </w:pPr>
            <w:r>
              <w:rPr>
                <w:rFonts w:ascii="宋体" w:hAnsi="宋体" w:hint="eastAsia"/>
                <w:bCs/>
                <w:szCs w:val="21"/>
              </w:rPr>
              <w:t>33115</w:t>
            </w:r>
          </w:p>
        </w:tc>
        <w:tc>
          <w:tcPr>
            <w:tcW w:w="1992" w:type="dxa"/>
            <w:vAlign w:val="center"/>
          </w:tcPr>
          <w:p w:rsidR="00D869EC" w:rsidRPr="003E008C" w:rsidRDefault="00D869EC" w:rsidP="003E008C">
            <w:pPr>
              <w:jc w:val="center"/>
              <w:rPr>
                <w:rFonts w:ascii="宋体" w:hAnsi="宋体"/>
                <w:bCs/>
                <w:szCs w:val="21"/>
              </w:rPr>
            </w:pPr>
          </w:p>
        </w:tc>
      </w:tr>
    </w:tbl>
    <w:p w:rsidR="003E008C" w:rsidRDefault="003E008C" w:rsidP="003E008C">
      <w:pPr>
        <w:rPr>
          <w:rFonts w:ascii="黑体" w:eastAsia="黑体" w:hAnsi="黑体"/>
          <w:sz w:val="28"/>
          <w:szCs w:val="28"/>
        </w:rPr>
      </w:pPr>
    </w:p>
    <w:p w:rsidR="003E008C" w:rsidRPr="003E008C" w:rsidRDefault="003E008C" w:rsidP="003E008C">
      <w:pPr>
        <w:rPr>
          <w:rFonts w:ascii="黑体" w:eastAsia="黑体" w:hAnsi="黑体"/>
          <w:b/>
          <w:bCs/>
          <w:sz w:val="28"/>
          <w:szCs w:val="28"/>
        </w:rPr>
      </w:pPr>
      <w:r w:rsidRPr="003E008C">
        <w:rPr>
          <w:rFonts w:ascii="黑体" w:eastAsia="黑体" w:hAnsi="黑体" w:hint="eastAsia"/>
          <w:b/>
          <w:bCs/>
          <w:sz w:val="28"/>
          <w:szCs w:val="28"/>
        </w:rPr>
        <w:t>2.</w:t>
      </w:r>
      <w:r w:rsidRPr="003E008C">
        <w:rPr>
          <w:rFonts w:ascii="黑体" w:eastAsia="黑体" w:hAnsi="黑体"/>
          <w:b/>
          <w:bCs/>
          <w:sz w:val="28"/>
          <w:szCs w:val="28"/>
        </w:rPr>
        <w:t>3</w:t>
      </w:r>
      <w:r w:rsidRPr="003E008C">
        <w:rPr>
          <w:rFonts w:ascii="黑体" w:eastAsia="黑体" w:hAnsi="黑体" w:hint="eastAsia"/>
          <w:b/>
          <w:bCs/>
          <w:sz w:val="28"/>
          <w:szCs w:val="28"/>
        </w:rPr>
        <w:t xml:space="preserve"> </w:t>
      </w:r>
      <w:r w:rsidRPr="003E008C">
        <w:rPr>
          <w:rFonts w:ascii="黑体" w:eastAsia="黑体" w:hAnsi="黑体"/>
          <w:b/>
          <w:bCs/>
          <w:sz w:val="28"/>
          <w:szCs w:val="28"/>
        </w:rPr>
        <w:t>2015</w:t>
      </w:r>
      <w:r w:rsidRPr="003E008C">
        <w:rPr>
          <w:rFonts w:ascii="黑体" w:eastAsia="黑体" w:hAnsi="黑体" w:hint="eastAsia"/>
          <w:b/>
          <w:bCs/>
          <w:sz w:val="28"/>
          <w:szCs w:val="28"/>
        </w:rPr>
        <w:t>年</w:t>
      </w:r>
      <w:r w:rsidRPr="003E008C">
        <w:rPr>
          <w:rFonts w:ascii="黑体" w:eastAsia="黑体" w:hAnsi="黑体"/>
          <w:b/>
          <w:bCs/>
          <w:sz w:val="28"/>
          <w:szCs w:val="28"/>
        </w:rPr>
        <w:t>馆藏统计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6"/>
        <w:gridCol w:w="2321"/>
      </w:tblGrid>
      <w:tr w:rsidR="008A0122" w:rsidRPr="008A0122" w:rsidTr="00945CE2">
        <w:tc>
          <w:tcPr>
            <w:tcW w:w="1810" w:type="pct"/>
          </w:tcPr>
          <w:p w:rsidR="008A0122" w:rsidRPr="008A0122" w:rsidRDefault="008A0122" w:rsidP="008A0122">
            <w:pPr>
              <w:spacing w:line="360" w:lineRule="auto"/>
              <w:jc w:val="center"/>
              <w:rPr>
                <w:rFonts w:ascii="Calibri" w:hAnsi="Calibri"/>
                <w:b/>
                <w:szCs w:val="22"/>
              </w:rPr>
            </w:pPr>
            <w:r w:rsidRPr="008A0122">
              <w:rPr>
                <w:rFonts w:ascii="Calibri" w:hAnsi="Calibri" w:hint="eastAsia"/>
                <w:b/>
                <w:szCs w:val="22"/>
              </w:rPr>
              <w:t>文献</w:t>
            </w:r>
            <w:r w:rsidRPr="008A0122">
              <w:rPr>
                <w:rFonts w:ascii="Calibri" w:hAnsi="Calibri"/>
                <w:b/>
                <w:szCs w:val="22"/>
              </w:rPr>
              <w:t>类型</w:t>
            </w:r>
          </w:p>
        </w:tc>
        <w:tc>
          <w:tcPr>
            <w:tcW w:w="1828" w:type="pct"/>
          </w:tcPr>
          <w:p w:rsidR="008A0122" w:rsidRPr="008A0122" w:rsidRDefault="008A0122" w:rsidP="008A0122">
            <w:pPr>
              <w:spacing w:line="360" w:lineRule="auto"/>
              <w:jc w:val="center"/>
              <w:rPr>
                <w:rFonts w:ascii="Calibri" w:hAnsi="Calibri"/>
                <w:b/>
                <w:szCs w:val="22"/>
              </w:rPr>
            </w:pPr>
            <w:r w:rsidRPr="008A0122">
              <w:rPr>
                <w:rFonts w:ascii="Calibri" w:hAnsi="Calibri" w:hint="eastAsia"/>
                <w:b/>
                <w:szCs w:val="22"/>
              </w:rPr>
              <w:t>数量（册</w:t>
            </w:r>
            <w:r w:rsidRPr="008A0122">
              <w:rPr>
                <w:rFonts w:ascii="Calibri" w:hAnsi="Calibri"/>
                <w:b/>
                <w:szCs w:val="22"/>
              </w:rPr>
              <w:t>、件）</w:t>
            </w:r>
            <w:r w:rsidRPr="008A0122">
              <w:rPr>
                <w:rFonts w:ascii="Calibri" w:hAnsi="Calibri" w:hint="eastAsia"/>
                <w:b/>
                <w:szCs w:val="22"/>
              </w:rPr>
              <w:t>（不含</w:t>
            </w:r>
            <w:r w:rsidRPr="008A0122">
              <w:rPr>
                <w:rFonts w:ascii="Calibri" w:hAnsi="Calibri"/>
                <w:b/>
                <w:szCs w:val="22"/>
              </w:rPr>
              <w:t>附件）</w:t>
            </w:r>
          </w:p>
        </w:tc>
        <w:tc>
          <w:tcPr>
            <w:tcW w:w="1362" w:type="pct"/>
          </w:tcPr>
          <w:p w:rsidR="008A0122" w:rsidRPr="008A0122" w:rsidRDefault="008A0122" w:rsidP="008A0122">
            <w:pPr>
              <w:spacing w:line="360" w:lineRule="auto"/>
              <w:jc w:val="center"/>
              <w:rPr>
                <w:rFonts w:ascii="Calibri" w:hAnsi="Calibri"/>
                <w:b/>
                <w:szCs w:val="22"/>
              </w:rPr>
            </w:pPr>
            <w:r w:rsidRPr="008A0122">
              <w:rPr>
                <w:rFonts w:ascii="Calibri" w:hAnsi="Calibri" w:hint="eastAsia"/>
                <w:b/>
                <w:szCs w:val="22"/>
              </w:rPr>
              <w:t>占比</w:t>
            </w:r>
          </w:p>
        </w:tc>
      </w:tr>
      <w:tr w:rsidR="008A0122" w:rsidRPr="008A0122" w:rsidTr="00945CE2">
        <w:tc>
          <w:tcPr>
            <w:tcW w:w="1810" w:type="pct"/>
          </w:tcPr>
          <w:p w:rsidR="008A0122" w:rsidRPr="008A0122" w:rsidRDefault="008A0122" w:rsidP="008A0122">
            <w:pPr>
              <w:spacing w:line="360" w:lineRule="auto"/>
              <w:jc w:val="center"/>
              <w:rPr>
                <w:rFonts w:ascii="宋体" w:hAnsi="宋体"/>
                <w:szCs w:val="22"/>
              </w:rPr>
            </w:pPr>
            <w:r w:rsidRPr="008A0122">
              <w:rPr>
                <w:rFonts w:ascii="宋体" w:hAnsi="宋体" w:hint="eastAsia"/>
                <w:szCs w:val="22"/>
              </w:rPr>
              <w:t>普通图书</w:t>
            </w:r>
          </w:p>
        </w:tc>
        <w:tc>
          <w:tcPr>
            <w:tcW w:w="1828" w:type="pct"/>
          </w:tcPr>
          <w:p w:rsidR="008A0122" w:rsidRPr="008A0122" w:rsidRDefault="002D058F" w:rsidP="008A0122">
            <w:pPr>
              <w:spacing w:line="360" w:lineRule="auto"/>
              <w:jc w:val="center"/>
              <w:rPr>
                <w:rFonts w:ascii="宋体" w:hAnsi="宋体"/>
                <w:szCs w:val="22"/>
              </w:rPr>
            </w:pPr>
            <w:r>
              <w:rPr>
                <w:rFonts w:ascii="宋体" w:hAnsi="宋体" w:hint="eastAsia"/>
                <w:szCs w:val="22"/>
              </w:rPr>
              <w:t>281600</w:t>
            </w:r>
          </w:p>
        </w:tc>
        <w:tc>
          <w:tcPr>
            <w:tcW w:w="1362" w:type="pct"/>
          </w:tcPr>
          <w:p w:rsidR="008A0122" w:rsidRPr="008A0122" w:rsidRDefault="002D058F" w:rsidP="008A0122">
            <w:pPr>
              <w:spacing w:line="360" w:lineRule="auto"/>
              <w:jc w:val="center"/>
              <w:rPr>
                <w:rFonts w:ascii="宋体" w:hAnsi="宋体"/>
                <w:szCs w:val="22"/>
              </w:rPr>
            </w:pPr>
            <w:r>
              <w:rPr>
                <w:rFonts w:ascii="宋体" w:hAnsi="宋体" w:hint="eastAsia"/>
                <w:szCs w:val="22"/>
              </w:rPr>
              <w:t>47.25%</w:t>
            </w:r>
          </w:p>
        </w:tc>
      </w:tr>
      <w:tr w:rsidR="008A0122" w:rsidRPr="008A0122" w:rsidTr="00945CE2">
        <w:tc>
          <w:tcPr>
            <w:tcW w:w="1810" w:type="pct"/>
          </w:tcPr>
          <w:p w:rsidR="008A0122" w:rsidRPr="008A0122" w:rsidRDefault="008A0122" w:rsidP="008A0122">
            <w:pPr>
              <w:spacing w:line="360" w:lineRule="auto"/>
              <w:jc w:val="center"/>
              <w:rPr>
                <w:rFonts w:ascii="宋体" w:hAnsi="宋体"/>
                <w:szCs w:val="22"/>
              </w:rPr>
            </w:pPr>
            <w:r w:rsidRPr="008A0122">
              <w:rPr>
                <w:rFonts w:ascii="宋体" w:hAnsi="宋体" w:hint="eastAsia"/>
                <w:szCs w:val="22"/>
              </w:rPr>
              <w:t>报刊合订本</w:t>
            </w:r>
          </w:p>
        </w:tc>
        <w:tc>
          <w:tcPr>
            <w:tcW w:w="1828" w:type="pct"/>
          </w:tcPr>
          <w:p w:rsidR="008A0122" w:rsidRPr="008A0122" w:rsidRDefault="002D058F" w:rsidP="008A0122">
            <w:pPr>
              <w:spacing w:line="360" w:lineRule="auto"/>
              <w:jc w:val="center"/>
              <w:rPr>
                <w:rFonts w:ascii="宋体" w:hAnsi="宋体"/>
                <w:szCs w:val="22"/>
              </w:rPr>
            </w:pPr>
            <w:r>
              <w:rPr>
                <w:rFonts w:ascii="宋体" w:hAnsi="宋体" w:hint="eastAsia"/>
                <w:szCs w:val="22"/>
              </w:rPr>
              <w:t>6824</w:t>
            </w:r>
          </w:p>
        </w:tc>
        <w:tc>
          <w:tcPr>
            <w:tcW w:w="1362" w:type="pct"/>
          </w:tcPr>
          <w:p w:rsidR="008A0122" w:rsidRPr="008A0122" w:rsidRDefault="002D058F" w:rsidP="008A0122">
            <w:pPr>
              <w:spacing w:line="360" w:lineRule="auto"/>
              <w:jc w:val="center"/>
              <w:rPr>
                <w:rFonts w:ascii="宋体" w:hAnsi="宋体"/>
                <w:szCs w:val="22"/>
              </w:rPr>
            </w:pPr>
            <w:r>
              <w:rPr>
                <w:rFonts w:ascii="宋体" w:hAnsi="宋体" w:hint="eastAsia"/>
                <w:szCs w:val="22"/>
              </w:rPr>
              <w:t>1.14%</w:t>
            </w:r>
          </w:p>
        </w:tc>
      </w:tr>
      <w:tr w:rsidR="008A0122" w:rsidRPr="008A0122" w:rsidTr="00945CE2">
        <w:tc>
          <w:tcPr>
            <w:tcW w:w="1810" w:type="pct"/>
          </w:tcPr>
          <w:p w:rsidR="008A0122" w:rsidRPr="008A0122" w:rsidRDefault="008A0122" w:rsidP="008A0122">
            <w:pPr>
              <w:spacing w:line="360" w:lineRule="auto"/>
              <w:jc w:val="center"/>
              <w:rPr>
                <w:rFonts w:ascii="宋体" w:hAnsi="宋体"/>
                <w:szCs w:val="22"/>
              </w:rPr>
            </w:pPr>
            <w:r w:rsidRPr="008A0122">
              <w:rPr>
                <w:rFonts w:ascii="宋体" w:hAnsi="宋体" w:hint="eastAsia"/>
                <w:szCs w:val="22"/>
              </w:rPr>
              <w:t>视听资料</w:t>
            </w:r>
          </w:p>
        </w:tc>
        <w:tc>
          <w:tcPr>
            <w:tcW w:w="1828" w:type="pct"/>
          </w:tcPr>
          <w:p w:rsidR="008A0122" w:rsidRPr="008A0122" w:rsidRDefault="002D058F" w:rsidP="008A0122">
            <w:pPr>
              <w:spacing w:line="360" w:lineRule="auto"/>
              <w:jc w:val="center"/>
              <w:rPr>
                <w:rFonts w:ascii="宋体" w:hAnsi="宋体"/>
                <w:szCs w:val="22"/>
              </w:rPr>
            </w:pPr>
            <w:r>
              <w:rPr>
                <w:rFonts w:ascii="宋体" w:hAnsi="宋体" w:hint="eastAsia"/>
                <w:szCs w:val="22"/>
              </w:rPr>
              <w:t>899</w:t>
            </w:r>
          </w:p>
        </w:tc>
        <w:tc>
          <w:tcPr>
            <w:tcW w:w="1362" w:type="pct"/>
          </w:tcPr>
          <w:p w:rsidR="008A0122" w:rsidRPr="008A0122" w:rsidRDefault="002D058F" w:rsidP="008A0122">
            <w:pPr>
              <w:spacing w:line="360" w:lineRule="auto"/>
              <w:jc w:val="center"/>
              <w:rPr>
                <w:rFonts w:ascii="宋体" w:hAnsi="宋体"/>
                <w:szCs w:val="22"/>
              </w:rPr>
            </w:pPr>
            <w:r>
              <w:rPr>
                <w:rFonts w:ascii="宋体" w:hAnsi="宋体" w:hint="eastAsia"/>
                <w:szCs w:val="22"/>
              </w:rPr>
              <w:t>0.15%</w:t>
            </w:r>
          </w:p>
        </w:tc>
      </w:tr>
      <w:tr w:rsidR="008A0122" w:rsidRPr="008A0122" w:rsidTr="00945CE2">
        <w:tc>
          <w:tcPr>
            <w:tcW w:w="1810" w:type="pct"/>
          </w:tcPr>
          <w:p w:rsidR="008A0122" w:rsidRPr="008A0122" w:rsidRDefault="002D058F" w:rsidP="008A0122">
            <w:pPr>
              <w:spacing w:line="360" w:lineRule="auto"/>
              <w:jc w:val="center"/>
              <w:rPr>
                <w:rFonts w:ascii="宋体" w:hAnsi="宋体"/>
                <w:szCs w:val="22"/>
              </w:rPr>
            </w:pPr>
            <w:r>
              <w:rPr>
                <w:rFonts w:ascii="宋体" w:hAnsi="宋体" w:hint="eastAsia"/>
                <w:szCs w:val="22"/>
              </w:rPr>
              <w:t>数字资源</w:t>
            </w:r>
          </w:p>
        </w:tc>
        <w:tc>
          <w:tcPr>
            <w:tcW w:w="1828" w:type="pct"/>
          </w:tcPr>
          <w:p w:rsidR="008A0122" w:rsidRPr="008A0122" w:rsidRDefault="002D058F" w:rsidP="008A0122">
            <w:pPr>
              <w:spacing w:line="360" w:lineRule="auto"/>
              <w:jc w:val="center"/>
              <w:rPr>
                <w:rFonts w:ascii="宋体" w:hAnsi="宋体"/>
                <w:szCs w:val="22"/>
              </w:rPr>
            </w:pPr>
            <w:r>
              <w:rPr>
                <w:rFonts w:ascii="宋体" w:hAnsi="宋体" w:hint="eastAsia"/>
                <w:szCs w:val="22"/>
              </w:rPr>
              <w:t>306684</w:t>
            </w:r>
          </w:p>
        </w:tc>
        <w:tc>
          <w:tcPr>
            <w:tcW w:w="1362" w:type="pct"/>
          </w:tcPr>
          <w:p w:rsidR="008A0122" w:rsidRPr="008A0122" w:rsidRDefault="002D058F" w:rsidP="008A0122">
            <w:pPr>
              <w:spacing w:line="360" w:lineRule="auto"/>
              <w:jc w:val="center"/>
              <w:rPr>
                <w:rFonts w:ascii="宋体" w:hAnsi="宋体"/>
                <w:szCs w:val="22"/>
              </w:rPr>
            </w:pPr>
            <w:r>
              <w:rPr>
                <w:rFonts w:ascii="宋体" w:hAnsi="宋体" w:hint="eastAsia"/>
                <w:szCs w:val="22"/>
              </w:rPr>
              <w:t>51.46%</w:t>
            </w:r>
          </w:p>
        </w:tc>
      </w:tr>
      <w:tr w:rsidR="008A0122" w:rsidRPr="008A0122" w:rsidTr="00945CE2">
        <w:tc>
          <w:tcPr>
            <w:tcW w:w="1810" w:type="pct"/>
          </w:tcPr>
          <w:p w:rsidR="008A0122" w:rsidRPr="008A0122" w:rsidRDefault="008A0122" w:rsidP="008A0122">
            <w:pPr>
              <w:spacing w:line="360" w:lineRule="auto"/>
              <w:jc w:val="center"/>
              <w:rPr>
                <w:rFonts w:ascii="宋体" w:hAnsi="宋体"/>
                <w:szCs w:val="22"/>
              </w:rPr>
            </w:pPr>
            <w:r w:rsidRPr="008A0122">
              <w:rPr>
                <w:rFonts w:ascii="宋体" w:hAnsi="宋体" w:hint="eastAsia"/>
                <w:szCs w:val="22"/>
              </w:rPr>
              <w:t>合计</w:t>
            </w:r>
          </w:p>
        </w:tc>
        <w:tc>
          <w:tcPr>
            <w:tcW w:w="1828" w:type="pct"/>
          </w:tcPr>
          <w:p w:rsidR="008A0122" w:rsidRPr="008A0122" w:rsidRDefault="002D058F" w:rsidP="008A0122">
            <w:pPr>
              <w:spacing w:line="360" w:lineRule="auto"/>
              <w:jc w:val="center"/>
              <w:rPr>
                <w:rFonts w:ascii="宋体" w:hAnsi="宋体"/>
                <w:color w:val="000000"/>
                <w:szCs w:val="22"/>
              </w:rPr>
            </w:pPr>
            <w:r>
              <w:rPr>
                <w:rFonts w:ascii="宋体" w:hAnsi="宋体" w:hint="eastAsia"/>
                <w:color w:val="000000"/>
                <w:szCs w:val="22"/>
              </w:rPr>
              <w:t>596007</w:t>
            </w:r>
          </w:p>
        </w:tc>
        <w:tc>
          <w:tcPr>
            <w:tcW w:w="1362" w:type="pct"/>
          </w:tcPr>
          <w:p w:rsidR="008A0122" w:rsidRPr="008A0122" w:rsidRDefault="002D058F" w:rsidP="008A0122">
            <w:pPr>
              <w:spacing w:line="360" w:lineRule="auto"/>
              <w:jc w:val="center"/>
              <w:rPr>
                <w:rFonts w:ascii="宋体" w:hAnsi="宋体"/>
                <w:szCs w:val="22"/>
              </w:rPr>
            </w:pPr>
            <w:r>
              <w:rPr>
                <w:rFonts w:ascii="宋体" w:hAnsi="宋体" w:hint="eastAsia"/>
                <w:szCs w:val="22"/>
              </w:rPr>
              <w:t>100%</w:t>
            </w:r>
          </w:p>
        </w:tc>
      </w:tr>
    </w:tbl>
    <w:p w:rsidR="003E008C" w:rsidRDefault="003E008C" w:rsidP="003E008C">
      <w:pPr>
        <w:rPr>
          <w:rFonts w:ascii="黑体" w:eastAsia="黑体" w:hAnsi="黑体"/>
          <w:sz w:val="28"/>
          <w:szCs w:val="28"/>
        </w:rPr>
      </w:pPr>
    </w:p>
    <w:p w:rsidR="00A03F1E" w:rsidRPr="00241866" w:rsidRDefault="00A03F1E" w:rsidP="00A03F1E">
      <w:pPr>
        <w:rPr>
          <w:rFonts w:ascii="黑体" w:eastAsia="黑体" w:hAnsi="黑体"/>
          <w:b/>
          <w:sz w:val="28"/>
          <w:szCs w:val="28"/>
        </w:rPr>
      </w:pPr>
      <w:r w:rsidRPr="00241866">
        <w:rPr>
          <w:rFonts w:ascii="黑体" w:eastAsia="黑体" w:hAnsi="黑体" w:hint="eastAsia"/>
          <w:b/>
          <w:sz w:val="28"/>
          <w:szCs w:val="28"/>
        </w:rPr>
        <w:t>2.4海城市图书馆2015年开展活动一览表</w:t>
      </w:r>
    </w:p>
    <w:p w:rsidR="00A03F1E" w:rsidRPr="00A03F1E" w:rsidRDefault="00A03F1E" w:rsidP="00A03F1E">
      <w:pPr>
        <w:rPr>
          <w:rFonts w:ascii="黑体" w:eastAsia="黑体" w:hAnsi="黑体"/>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374"/>
        <w:gridCol w:w="1731"/>
        <w:gridCol w:w="903"/>
      </w:tblGrid>
      <w:tr w:rsidR="00A03F1E" w:rsidRPr="00A03F1E" w:rsidTr="004278FC">
        <w:tc>
          <w:tcPr>
            <w:tcW w:w="2514" w:type="dxa"/>
            <w:shd w:val="clear" w:color="auto" w:fill="auto"/>
            <w:vAlign w:val="center"/>
          </w:tcPr>
          <w:p w:rsidR="00A03F1E" w:rsidRPr="00A03F1E" w:rsidRDefault="00A03F1E" w:rsidP="00A03F1E">
            <w:pPr>
              <w:jc w:val="center"/>
              <w:rPr>
                <w:rFonts w:ascii="黑体" w:eastAsia="黑体" w:hAnsi="黑体"/>
                <w:sz w:val="28"/>
                <w:szCs w:val="28"/>
              </w:rPr>
            </w:pPr>
            <w:r w:rsidRPr="00A03F1E">
              <w:rPr>
                <w:rFonts w:ascii="黑体" w:eastAsia="黑体" w:hAnsi="黑体" w:hint="eastAsia"/>
                <w:sz w:val="28"/>
                <w:szCs w:val="28"/>
              </w:rPr>
              <w:t>时  间</w:t>
            </w:r>
          </w:p>
        </w:tc>
        <w:tc>
          <w:tcPr>
            <w:tcW w:w="3374" w:type="dxa"/>
            <w:shd w:val="clear" w:color="auto" w:fill="auto"/>
            <w:vAlign w:val="center"/>
          </w:tcPr>
          <w:p w:rsidR="00A03F1E" w:rsidRPr="00A03F1E" w:rsidRDefault="00A03F1E" w:rsidP="00A03F1E">
            <w:pPr>
              <w:jc w:val="center"/>
              <w:rPr>
                <w:rFonts w:ascii="黑体" w:eastAsia="黑体" w:hAnsi="黑体"/>
                <w:sz w:val="28"/>
                <w:szCs w:val="28"/>
              </w:rPr>
            </w:pPr>
            <w:r w:rsidRPr="00A03F1E">
              <w:rPr>
                <w:rFonts w:ascii="黑体" w:eastAsia="黑体" w:hAnsi="黑体" w:hint="eastAsia"/>
                <w:sz w:val="28"/>
                <w:szCs w:val="28"/>
              </w:rPr>
              <w:t>内   容</w:t>
            </w:r>
          </w:p>
        </w:tc>
        <w:tc>
          <w:tcPr>
            <w:tcW w:w="1731" w:type="dxa"/>
            <w:shd w:val="clear" w:color="auto" w:fill="auto"/>
            <w:vAlign w:val="center"/>
          </w:tcPr>
          <w:p w:rsidR="00A03F1E" w:rsidRPr="00A03F1E" w:rsidRDefault="00A03F1E" w:rsidP="00A03F1E">
            <w:pPr>
              <w:jc w:val="center"/>
              <w:rPr>
                <w:rFonts w:ascii="黑体" w:eastAsia="黑体" w:hAnsi="黑体"/>
                <w:sz w:val="28"/>
                <w:szCs w:val="28"/>
              </w:rPr>
            </w:pPr>
            <w:r w:rsidRPr="00A03F1E">
              <w:rPr>
                <w:rFonts w:ascii="黑体" w:eastAsia="黑体" w:hAnsi="黑体" w:hint="eastAsia"/>
                <w:sz w:val="28"/>
                <w:szCs w:val="28"/>
              </w:rPr>
              <w:t>地  点</w:t>
            </w:r>
          </w:p>
        </w:tc>
        <w:tc>
          <w:tcPr>
            <w:tcW w:w="903" w:type="dxa"/>
            <w:vAlign w:val="center"/>
          </w:tcPr>
          <w:p w:rsidR="00A03F1E" w:rsidRPr="00A03F1E" w:rsidRDefault="00A03F1E" w:rsidP="00A03F1E">
            <w:pPr>
              <w:jc w:val="center"/>
              <w:rPr>
                <w:rFonts w:ascii="黑体" w:eastAsia="黑体" w:hAnsi="黑体"/>
                <w:sz w:val="28"/>
                <w:szCs w:val="28"/>
              </w:rPr>
            </w:pPr>
            <w:r w:rsidRPr="00A03F1E">
              <w:rPr>
                <w:rFonts w:ascii="黑体" w:eastAsia="黑体" w:hAnsi="黑体" w:hint="eastAsia"/>
                <w:sz w:val="28"/>
                <w:szCs w:val="28"/>
              </w:rPr>
              <w:t>人次</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1月5日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播报故事会</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15</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1月7日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寒假“图书乐”小剧场</w:t>
            </w:r>
          </w:p>
          <w:p w:rsidR="00A03F1E" w:rsidRPr="00A03F1E" w:rsidRDefault="00A03F1E" w:rsidP="00A03F1E">
            <w:pPr>
              <w:jc w:val="center"/>
              <w:rPr>
                <w:rFonts w:ascii="宋体" w:hAnsi="宋体"/>
                <w:szCs w:val="21"/>
              </w:rPr>
            </w:pPr>
            <w:r w:rsidRPr="00A03F1E">
              <w:rPr>
                <w:rFonts w:ascii="宋体" w:hAnsi="宋体" w:hint="eastAsia"/>
                <w:szCs w:val="21"/>
              </w:rPr>
              <w:t>《海底总动员》</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18</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1月14日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寒假“图书乐”小剧场</w:t>
            </w:r>
          </w:p>
          <w:p w:rsidR="00A03F1E" w:rsidRPr="00A03F1E" w:rsidRDefault="00A03F1E" w:rsidP="00A03F1E">
            <w:pPr>
              <w:jc w:val="center"/>
              <w:rPr>
                <w:rFonts w:ascii="宋体" w:hAnsi="宋体"/>
                <w:szCs w:val="21"/>
              </w:rPr>
            </w:pPr>
            <w:r w:rsidRPr="00A03F1E">
              <w:rPr>
                <w:rFonts w:ascii="宋体" w:hAnsi="宋体" w:hint="eastAsia"/>
                <w:szCs w:val="21"/>
              </w:rPr>
              <w:t>《花木兰》</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15</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1月15日-3月1日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小小义工活动</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11</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1月16日-2月26日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寒假美术课共10节</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250</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1月21日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寒假“图书乐”小剧场</w:t>
            </w:r>
          </w:p>
          <w:p w:rsidR="00A03F1E" w:rsidRPr="00A03F1E" w:rsidRDefault="00A03F1E" w:rsidP="00A03F1E">
            <w:pPr>
              <w:jc w:val="center"/>
              <w:rPr>
                <w:rFonts w:ascii="宋体" w:hAnsi="宋体"/>
                <w:szCs w:val="21"/>
              </w:rPr>
            </w:pPr>
            <w:r w:rsidRPr="00A03F1E">
              <w:rPr>
                <w:rFonts w:ascii="宋体" w:hAnsi="宋体" w:hint="eastAsia"/>
                <w:szCs w:val="21"/>
              </w:rPr>
              <w:t>《闪电狗》</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15</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1月22日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创意美术绘画课讲座</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图书馆少儿部</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21</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1月28日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寒假“图书乐”小剧场</w:t>
            </w:r>
          </w:p>
          <w:p w:rsidR="00A03F1E" w:rsidRPr="00A03F1E" w:rsidRDefault="00A03F1E" w:rsidP="00A03F1E">
            <w:pPr>
              <w:jc w:val="center"/>
              <w:rPr>
                <w:rFonts w:ascii="宋体" w:hAnsi="宋体"/>
                <w:szCs w:val="21"/>
              </w:rPr>
            </w:pPr>
            <w:r w:rsidRPr="00A03F1E">
              <w:rPr>
                <w:rFonts w:ascii="宋体" w:hAnsi="宋体" w:hint="eastAsia"/>
                <w:szCs w:val="21"/>
              </w:rPr>
              <w:t>《萨米大冒险》</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16</w:t>
            </w:r>
          </w:p>
        </w:tc>
      </w:tr>
      <w:tr w:rsidR="00A03F1E" w:rsidRPr="00A03F1E" w:rsidTr="004278FC">
        <w:tc>
          <w:tcPr>
            <w:tcW w:w="251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2月4日</w:t>
            </w:r>
          </w:p>
        </w:tc>
        <w:tc>
          <w:tcPr>
            <w:tcW w:w="3374"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寒假“图书乐”小剧场</w:t>
            </w:r>
          </w:p>
          <w:p w:rsidR="00A03F1E" w:rsidRPr="00A03F1E" w:rsidRDefault="00A03F1E" w:rsidP="00A03F1E">
            <w:pPr>
              <w:jc w:val="center"/>
              <w:rPr>
                <w:rFonts w:ascii="宋体" w:hAnsi="宋体"/>
                <w:szCs w:val="21"/>
              </w:rPr>
            </w:pPr>
            <w:r w:rsidRPr="00A03F1E">
              <w:rPr>
                <w:rFonts w:ascii="宋体" w:hAnsi="宋体" w:hint="eastAsia"/>
                <w:szCs w:val="21"/>
              </w:rPr>
              <w:lastRenderedPageBreak/>
              <w:t>《飞屋环游记》</w:t>
            </w:r>
          </w:p>
        </w:tc>
        <w:tc>
          <w:tcPr>
            <w:tcW w:w="1731" w:type="dxa"/>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lastRenderedPageBreak/>
              <w:t>少儿阅览室</w:t>
            </w:r>
          </w:p>
        </w:tc>
        <w:tc>
          <w:tcPr>
            <w:tcW w:w="903" w:type="dxa"/>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17</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lastRenderedPageBreak/>
              <w:t>2月11日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寒假“图书乐”小剧场</w:t>
            </w:r>
          </w:p>
          <w:p w:rsidR="00A03F1E" w:rsidRPr="00A03F1E" w:rsidRDefault="00A03F1E" w:rsidP="00A03F1E">
            <w:pPr>
              <w:jc w:val="center"/>
              <w:rPr>
                <w:rFonts w:ascii="宋体" w:hAnsi="宋体"/>
                <w:szCs w:val="21"/>
              </w:rPr>
            </w:pPr>
            <w:r w:rsidRPr="00A03F1E">
              <w:rPr>
                <w:rFonts w:ascii="宋体" w:hAnsi="宋体" w:hint="eastAsia"/>
                <w:szCs w:val="21"/>
              </w:rPr>
              <w:t>《喜洋洋与灰太狼》</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13</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2月13日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饮食搭配营养与</w:t>
            </w:r>
          </w:p>
          <w:p w:rsidR="00A03F1E" w:rsidRPr="00A03F1E" w:rsidRDefault="00A03F1E" w:rsidP="00A03F1E">
            <w:pPr>
              <w:jc w:val="center"/>
              <w:rPr>
                <w:rFonts w:ascii="宋体" w:hAnsi="宋体"/>
                <w:szCs w:val="21"/>
              </w:rPr>
            </w:pPr>
            <w:r w:rsidRPr="00A03F1E">
              <w:rPr>
                <w:rFonts w:ascii="宋体" w:hAnsi="宋体" w:hint="eastAsia"/>
                <w:szCs w:val="21"/>
              </w:rPr>
              <w:t>运动知识讲座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海城市新东社区</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14</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2月18日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摄影技术教学讲座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海城市视觉化妆摄影学院</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15</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2月25日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寒假“图书乐”小剧场</w:t>
            </w:r>
          </w:p>
          <w:p w:rsidR="00A03F1E" w:rsidRPr="00A03F1E" w:rsidRDefault="00A03F1E" w:rsidP="00A03F1E">
            <w:pPr>
              <w:jc w:val="center"/>
              <w:rPr>
                <w:rFonts w:ascii="宋体" w:hAnsi="宋体"/>
                <w:szCs w:val="21"/>
              </w:rPr>
            </w:pPr>
            <w:r w:rsidRPr="00A03F1E">
              <w:rPr>
                <w:rFonts w:ascii="宋体" w:hAnsi="宋体" w:hint="eastAsia"/>
                <w:szCs w:val="21"/>
              </w:rPr>
              <w:t>《马达加斯加》</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17</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2月27日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2015海图喜乐汇</w:t>
            </w:r>
          </w:p>
          <w:p w:rsidR="00A03F1E" w:rsidRPr="00A03F1E" w:rsidRDefault="00A03F1E" w:rsidP="00A03F1E">
            <w:pPr>
              <w:jc w:val="center"/>
              <w:rPr>
                <w:rFonts w:ascii="宋体" w:hAnsi="宋体"/>
                <w:szCs w:val="21"/>
              </w:rPr>
            </w:pPr>
            <w:r w:rsidRPr="00A03F1E">
              <w:rPr>
                <w:rFonts w:ascii="宋体" w:hAnsi="宋体" w:hint="eastAsia"/>
                <w:szCs w:val="21"/>
              </w:rPr>
              <w:t>——正月十五闹元宵</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156</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2月28日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“健康生活与养生保健”</w:t>
            </w:r>
          </w:p>
          <w:p w:rsidR="00A03F1E" w:rsidRPr="00A03F1E" w:rsidRDefault="00A03F1E" w:rsidP="00A03F1E">
            <w:pPr>
              <w:jc w:val="center"/>
              <w:rPr>
                <w:rFonts w:ascii="宋体" w:hAnsi="宋体"/>
                <w:szCs w:val="21"/>
              </w:rPr>
            </w:pPr>
            <w:r w:rsidRPr="00A03F1E">
              <w:rPr>
                <w:rFonts w:ascii="宋体" w:hAnsi="宋体" w:hint="eastAsia"/>
                <w:szCs w:val="21"/>
              </w:rPr>
              <w:t>养生讲座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海城市图书馆会议室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25</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3月3日～3月19日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共享工程资源读者体验活动</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电子阅览室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18</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3月24日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共享工程“地方戏专题视频”</w:t>
            </w:r>
          </w:p>
          <w:p w:rsidR="00A03F1E" w:rsidRPr="00A03F1E" w:rsidRDefault="00A03F1E" w:rsidP="00A03F1E">
            <w:pPr>
              <w:jc w:val="center"/>
              <w:rPr>
                <w:rFonts w:ascii="宋体" w:hAnsi="宋体"/>
                <w:szCs w:val="21"/>
              </w:rPr>
            </w:pPr>
            <w:r w:rsidRPr="00A03F1E">
              <w:rPr>
                <w:rFonts w:ascii="宋体" w:hAnsi="宋体" w:hint="eastAsia"/>
                <w:szCs w:val="21"/>
              </w:rPr>
              <w:t>展播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电子阅览室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23</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3月26日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bCs/>
                <w:szCs w:val="21"/>
                <w:lang w:val="x-none"/>
              </w:rPr>
            </w:pPr>
            <w:r w:rsidRPr="00A03F1E">
              <w:rPr>
                <w:rFonts w:ascii="宋体" w:hAnsi="宋体" w:hint="eastAsia"/>
                <w:bCs/>
                <w:szCs w:val="21"/>
                <w:lang w:val="x-none"/>
              </w:rPr>
              <w:t>海城市图书馆业务辅导培训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基层农家书屋</w:t>
            </w:r>
          </w:p>
          <w:p w:rsidR="00A03F1E" w:rsidRPr="00A03F1E" w:rsidRDefault="00A03F1E" w:rsidP="00A03F1E">
            <w:pPr>
              <w:jc w:val="center"/>
              <w:rPr>
                <w:rFonts w:ascii="宋体" w:hAnsi="宋体"/>
                <w:szCs w:val="21"/>
              </w:rPr>
            </w:pPr>
            <w:r w:rsidRPr="00A03F1E">
              <w:rPr>
                <w:rFonts w:ascii="宋体" w:hAnsi="宋体" w:hint="eastAsia"/>
                <w:szCs w:val="21"/>
              </w:rPr>
              <w:t>图书室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28</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3月31日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“走进数字资源 共享多彩生活”读者体验活动</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电子阅览室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20</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4月9日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海城地区乡镇、社区图书室管理员业务培训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海城市图书馆</w:t>
            </w:r>
          </w:p>
          <w:p w:rsidR="00A03F1E" w:rsidRPr="00A03F1E" w:rsidRDefault="00A03F1E" w:rsidP="00A03F1E">
            <w:pPr>
              <w:jc w:val="center"/>
              <w:rPr>
                <w:rFonts w:ascii="宋体" w:hAnsi="宋体"/>
                <w:szCs w:val="21"/>
              </w:rPr>
            </w:pPr>
            <w:r w:rsidRPr="00A03F1E">
              <w:rPr>
                <w:rFonts w:ascii="宋体" w:hAnsi="宋体" w:hint="eastAsia"/>
                <w:szCs w:val="21"/>
              </w:rPr>
              <w:t>电子阅览室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30</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4月13日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孕妇我最大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响堂管理区</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22</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5月4日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关于</w:t>
            </w:r>
            <w:r w:rsidRPr="00A03F1E">
              <w:rPr>
                <w:rFonts w:ascii="宋体" w:hAnsi="宋体"/>
                <w:szCs w:val="21"/>
              </w:rPr>
              <w:t>维</w:t>
            </w:r>
            <w:proofErr w:type="gramStart"/>
            <w:r w:rsidRPr="00A03F1E">
              <w:rPr>
                <w:rFonts w:ascii="宋体" w:hAnsi="宋体"/>
                <w:szCs w:val="21"/>
              </w:rPr>
              <w:t>普考试</w:t>
            </w:r>
            <w:proofErr w:type="gramEnd"/>
            <w:r w:rsidRPr="00A03F1E">
              <w:rPr>
                <w:rFonts w:ascii="宋体" w:hAnsi="宋体"/>
                <w:szCs w:val="21"/>
              </w:rPr>
              <w:t>资源</w:t>
            </w:r>
            <w:r w:rsidRPr="00A03F1E">
              <w:rPr>
                <w:rFonts w:ascii="宋体" w:hAnsi="宋体" w:hint="eastAsia"/>
                <w:szCs w:val="21"/>
              </w:rPr>
              <w:t>系统培训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海城市图书馆</w:t>
            </w:r>
          </w:p>
          <w:p w:rsidR="00A03F1E" w:rsidRPr="00A03F1E" w:rsidRDefault="00A03F1E" w:rsidP="00A03F1E">
            <w:pPr>
              <w:jc w:val="center"/>
              <w:rPr>
                <w:rFonts w:ascii="宋体" w:hAnsi="宋体"/>
                <w:szCs w:val="21"/>
              </w:rPr>
            </w:pPr>
            <w:r w:rsidRPr="00A03F1E">
              <w:rPr>
                <w:rFonts w:ascii="宋体" w:hAnsi="宋体" w:hint="eastAsia"/>
                <w:szCs w:val="21"/>
              </w:rPr>
              <w:t>电子阅览室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26</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5月12日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“海城文化大讲堂”诗词写作专题讲座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海城市西关社区</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10</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5月20日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proofErr w:type="gramStart"/>
            <w:r w:rsidRPr="00A03F1E">
              <w:rPr>
                <w:rFonts w:ascii="宋体" w:hAnsi="宋体" w:hint="eastAsia"/>
                <w:szCs w:val="21"/>
              </w:rPr>
              <w:t>绘本阅读</w:t>
            </w:r>
            <w:proofErr w:type="gramEnd"/>
            <w:r w:rsidRPr="00A03F1E">
              <w:rPr>
                <w:rFonts w:ascii="宋体" w:hAnsi="宋体" w:hint="eastAsia"/>
                <w:szCs w:val="21"/>
              </w:rPr>
              <w:t>推广活动之</w:t>
            </w:r>
          </w:p>
          <w:p w:rsidR="00A03F1E" w:rsidRPr="00A03F1E" w:rsidRDefault="00A03F1E" w:rsidP="00A03F1E">
            <w:pPr>
              <w:jc w:val="center"/>
              <w:rPr>
                <w:rFonts w:ascii="宋体" w:hAnsi="宋体"/>
                <w:szCs w:val="21"/>
              </w:rPr>
            </w:pPr>
            <w:r w:rsidRPr="00A03F1E">
              <w:rPr>
                <w:rFonts w:ascii="宋体" w:hAnsi="宋体" w:hint="eastAsia"/>
                <w:szCs w:val="21"/>
              </w:rPr>
              <w:t>“爱心妈妈树”</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35</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5月31日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庆六一爱阅读</w:t>
            </w:r>
          </w:p>
          <w:p w:rsidR="00A03F1E" w:rsidRPr="00A03F1E" w:rsidRDefault="00A03F1E" w:rsidP="00A03F1E">
            <w:pPr>
              <w:jc w:val="center"/>
              <w:rPr>
                <w:rFonts w:ascii="宋体" w:hAnsi="宋体"/>
                <w:szCs w:val="21"/>
              </w:rPr>
            </w:pPr>
            <w:r w:rsidRPr="00A03F1E">
              <w:rPr>
                <w:rFonts w:ascii="宋体" w:hAnsi="宋体" w:hint="eastAsia"/>
                <w:szCs w:val="21"/>
              </w:rPr>
              <w:t>——图书旧物晒太阳</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28</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7.1-8.12</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“手绘我心”百米长卷</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龙水金地</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300</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7月9日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“如何进行幼小衔接”讲座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海城市图书馆</w:t>
            </w:r>
          </w:p>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53</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7</w:t>
            </w:r>
            <w:r w:rsidRPr="00A03F1E">
              <w:rPr>
                <w:rFonts w:ascii="宋体" w:hAnsi="宋体"/>
                <w:szCs w:val="21"/>
              </w:rPr>
              <w:t>月</w:t>
            </w:r>
            <w:r w:rsidRPr="00A03F1E">
              <w:rPr>
                <w:rFonts w:ascii="宋体" w:hAnsi="宋体" w:hint="eastAsia"/>
                <w:szCs w:val="21"/>
              </w:rPr>
              <w:t>16</w:t>
            </w:r>
            <w:r w:rsidRPr="00A03F1E">
              <w:rPr>
                <w:rFonts w:ascii="宋体" w:hAnsi="宋体"/>
                <w:szCs w:val="21"/>
              </w:rPr>
              <w:t>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《大众科普》——</w:t>
            </w:r>
          </w:p>
          <w:p w:rsidR="00A03F1E" w:rsidRPr="00A03F1E" w:rsidRDefault="00A03F1E" w:rsidP="00A03F1E">
            <w:pPr>
              <w:jc w:val="center"/>
              <w:rPr>
                <w:rFonts w:ascii="宋体" w:hAnsi="宋体"/>
                <w:szCs w:val="21"/>
              </w:rPr>
            </w:pPr>
            <w:r w:rsidRPr="00A03F1E">
              <w:rPr>
                <w:rFonts w:ascii="宋体" w:hAnsi="宋体"/>
                <w:szCs w:val="21"/>
              </w:rPr>
              <w:t>“</w:t>
            </w:r>
            <w:r w:rsidRPr="00A03F1E">
              <w:rPr>
                <w:rFonts w:ascii="宋体" w:hAnsi="宋体" w:hint="eastAsia"/>
                <w:szCs w:val="21"/>
              </w:rPr>
              <w:t>动物王国之最”资源展播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图书馆少儿部</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26</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7月20日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工具书培训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19</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7月20日-8月25日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暑假创意美术课共10节课</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280</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8月13日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安全知识问答</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25</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8月20日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亲子创意面具手绘</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98</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9月3日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szCs w:val="21"/>
              </w:rPr>
              <w:t>世界经典童话赏析讲座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海城市图书馆</w:t>
            </w:r>
          </w:p>
          <w:p w:rsidR="00A03F1E" w:rsidRPr="00A03F1E" w:rsidRDefault="00A03F1E" w:rsidP="00A03F1E">
            <w:pPr>
              <w:jc w:val="center"/>
              <w:rPr>
                <w:rFonts w:ascii="宋体" w:hAnsi="宋体"/>
                <w:szCs w:val="21"/>
              </w:rPr>
            </w:pPr>
            <w:r w:rsidRPr="00A03F1E">
              <w:rPr>
                <w:rFonts w:ascii="宋体" w:hAnsi="宋体" w:hint="eastAsia"/>
                <w:szCs w:val="21"/>
              </w:rPr>
              <w:t>少儿阅览室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21</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9月28日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bCs/>
                <w:szCs w:val="21"/>
              </w:rPr>
              <w:t>“怎样利用工具书”课题培训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bCs/>
                <w:szCs w:val="21"/>
              </w:rPr>
            </w:pPr>
            <w:r w:rsidRPr="00A03F1E">
              <w:rPr>
                <w:rFonts w:ascii="宋体" w:hAnsi="宋体" w:hint="eastAsia"/>
                <w:bCs/>
                <w:szCs w:val="21"/>
              </w:rPr>
              <w:t>海城市图书馆</w:t>
            </w:r>
          </w:p>
          <w:p w:rsidR="00A03F1E" w:rsidRPr="00A03F1E" w:rsidRDefault="00A03F1E" w:rsidP="00A03F1E">
            <w:pPr>
              <w:jc w:val="center"/>
              <w:rPr>
                <w:rFonts w:ascii="宋体" w:hAnsi="宋体"/>
                <w:szCs w:val="21"/>
              </w:rPr>
            </w:pPr>
            <w:r w:rsidRPr="00A03F1E">
              <w:rPr>
                <w:rFonts w:ascii="宋体" w:hAnsi="宋体" w:hint="eastAsia"/>
                <w:bCs/>
                <w:szCs w:val="21"/>
              </w:rPr>
              <w:lastRenderedPageBreak/>
              <w:t>工具书阅览室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lastRenderedPageBreak/>
              <w:t>13</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lastRenderedPageBreak/>
              <w:t>10月 22日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“品味读书，品味人生”讲座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海城市图书馆</w:t>
            </w:r>
          </w:p>
          <w:p w:rsidR="00A03F1E" w:rsidRPr="00A03F1E" w:rsidRDefault="00A03F1E" w:rsidP="00A03F1E">
            <w:pPr>
              <w:jc w:val="center"/>
              <w:rPr>
                <w:rFonts w:ascii="宋体" w:hAnsi="宋体"/>
                <w:szCs w:val="21"/>
              </w:rPr>
            </w:pPr>
            <w:r w:rsidRPr="00A03F1E">
              <w:rPr>
                <w:rFonts w:ascii="宋体" w:hAnsi="宋体" w:hint="eastAsia"/>
                <w:szCs w:val="21"/>
              </w:rPr>
              <w:t>会议室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22</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10月31日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农家书屋管理员培训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海城市图书馆</w:t>
            </w:r>
          </w:p>
          <w:p w:rsidR="00A03F1E" w:rsidRPr="00A03F1E" w:rsidRDefault="00A03F1E" w:rsidP="00A03F1E">
            <w:pPr>
              <w:jc w:val="center"/>
              <w:rPr>
                <w:rFonts w:ascii="宋体" w:hAnsi="宋体"/>
                <w:szCs w:val="21"/>
              </w:rPr>
            </w:pPr>
            <w:r w:rsidRPr="00A03F1E">
              <w:rPr>
                <w:rFonts w:ascii="宋体" w:hAnsi="宋体" w:hint="eastAsia"/>
                <w:szCs w:val="21"/>
              </w:rPr>
              <w:t>会议室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104</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11月1日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bCs/>
                <w:szCs w:val="21"/>
              </w:rPr>
              <w:t>社会教育与用户培训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图书馆外借书库</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12</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11月9日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bCs/>
                <w:szCs w:val="21"/>
              </w:rPr>
            </w:pPr>
            <w:r w:rsidRPr="00A03F1E">
              <w:rPr>
                <w:rFonts w:ascii="宋体" w:hAnsi="宋体" w:hint="eastAsia"/>
                <w:bCs/>
                <w:szCs w:val="21"/>
              </w:rPr>
              <w:t>举办国学系列专题讲座</w:t>
            </w:r>
          </w:p>
          <w:p w:rsidR="00A03F1E" w:rsidRPr="00A03F1E" w:rsidRDefault="00A03F1E" w:rsidP="00A03F1E">
            <w:pPr>
              <w:jc w:val="center"/>
              <w:rPr>
                <w:rFonts w:ascii="宋体" w:hAnsi="宋体"/>
                <w:bCs/>
                <w:szCs w:val="21"/>
              </w:rPr>
            </w:pPr>
            <w:r w:rsidRPr="00A03F1E">
              <w:rPr>
                <w:rFonts w:ascii="宋体" w:hAnsi="宋体" w:hint="eastAsia"/>
                <w:bCs/>
                <w:szCs w:val="21"/>
              </w:rPr>
              <w:t>——《菜根谭》</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海城市图书馆</w:t>
            </w:r>
          </w:p>
          <w:p w:rsidR="00A03F1E" w:rsidRPr="00A03F1E" w:rsidRDefault="00A03F1E" w:rsidP="00A03F1E">
            <w:pPr>
              <w:jc w:val="center"/>
              <w:rPr>
                <w:rFonts w:ascii="宋体" w:hAnsi="宋体"/>
                <w:szCs w:val="21"/>
              </w:rPr>
            </w:pPr>
            <w:r w:rsidRPr="00A03F1E">
              <w:rPr>
                <w:rFonts w:ascii="宋体" w:hAnsi="宋体" w:hint="eastAsia"/>
                <w:szCs w:val="21"/>
              </w:rPr>
              <w:t>阅览室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14</w:t>
            </w:r>
          </w:p>
        </w:tc>
      </w:tr>
      <w:tr w:rsidR="00A03F1E" w:rsidRPr="00A03F1E" w:rsidTr="004278F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12月7日</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szCs w:val="21"/>
              </w:rPr>
              <w:t>健康食疗知识讲座</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rsidR="00A03F1E" w:rsidRPr="00A03F1E" w:rsidRDefault="00A03F1E" w:rsidP="00A03F1E">
            <w:pPr>
              <w:jc w:val="center"/>
              <w:rPr>
                <w:rFonts w:ascii="宋体" w:hAnsi="宋体"/>
                <w:szCs w:val="21"/>
              </w:rPr>
            </w:pPr>
            <w:r w:rsidRPr="00A03F1E">
              <w:rPr>
                <w:rFonts w:ascii="宋体" w:hAnsi="宋体" w:hint="eastAsia"/>
                <w:szCs w:val="21"/>
              </w:rPr>
              <w:t>兴海管理区</w:t>
            </w:r>
          </w:p>
          <w:p w:rsidR="00A03F1E" w:rsidRPr="00A03F1E" w:rsidRDefault="00A03F1E" w:rsidP="00A03F1E">
            <w:pPr>
              <w:jc w:val="center"/>
              <w:rPr>
                <w:rFonts w:ascii="宋体" w:hAnsi="宋体"/>
                <w:szCs w:val="21"/>
              </w:rPr>
            </w:pPr>
            <w:r w:rsidRPr="00A03F1E">
              <w:rPr>
                <w:rFonts w:ascii="宋体" w:hAnsi="宋体" w:hint="eastAsia"/>
                <w:szCs w:val="21"/>
              </w:rPr>
              <w:t>活动室</w:t>
            </w:r>
          </w:p>
        </w:tc>
        <w:tc>
          <w:tcPr>
            <w:tcW w:w="903" w:type="dxa"/>
            <w:tcBorders>
              <w:top w:val="single" w:sz="4" w:space="0" w:color="auto"/>
              <w:left w:val="single" w:sz="4" w:space="0" w:color="auto"/>
              <w:bottom w:val="single" w:sz="4" w:space="0" w:color="auto"/>
              <w:right w:val="single" w:sz="4" w:space="0" w:color="auto"/>
            </w:tcBorders>
            <w:vAlign w:val="center"/>
          </w:tcPr>
          <w:p w:rsidR="00A03F1E" w:rsidRPr="00A03F1E" w:rsidRDefault="00A03F1E" w:rsidP="00A03F1E">
            <w:pPr>
              <w:jc w:val="center"/>
              <w:rPr>
                <w:rFonts w:asciiTheme="minorEastAsia" w:eastAsiaTheme="minorEastAsia" w:hAnsiTheme="minorEastAsia"/>
                <w:szCs w:val="21"/>
              </w:rPr>
            </w:pPr>
            <w:r w:rsidRPr="00A03F1E">
              <w:rPr>
                <w:rFonts w:asciiTheme="minorEastAsia" w:eastAsiaTheme="minorEastAsia" w:hAnsiTheme="minorEastAsia" w:hint="eastAsia"/>
                <w:szCs w:val="21"/>
              </w:rPr>
              <w:t>29</w:t>
            </w:r>
          </w:p>
        </w:tc>
      </w:tr>
    </w:tbl>
    <w:p w:rsidR="00A03F1E" w:rsidRPr="00A03F1E" w:rsidRDefault="00A03F1E" w:rsidP="00A03F1E">
      <w:pPr>
        <w:rPr>
          <w:rFonts w:ascii="黑体" w:eastAsia="黑体" w:hAnsi="黑体"/>
          <w:sz w:val="28"/>
          <w:szCs w:val="28"/>
        </w:rPr>
      </w:pPr>
    </w:p>
    <w:p w:rsidR="008A0122" w:rsidRPr="00241866" w:rsidRDefault="008A0122" w:rsidP="008A0122">
      <w:pPr>
        <w:rPr>
          <w:rFonts w:ascii="黑体" w:eastAsia="黑体" w:hAnsi="黑体"/>
          <w:b/>
          <w:bCs/>
          <w:sz w:val="28"/>
          <w:szCs w:val="28"/>
          <w:lang w:val="x-none"/>
        </w:rPr>
      </w:pPr>
      <w:r w:rsidRPr="008A0122">
        <w:rPr>
          <w:rFonts w:ascii="黑体" w:eastAsia="黑体" w:hAnsi="黑体" w:hint="eastAsia"/>
          <w:b/>
          <w:bCs/>
          <w:sz w:val="28"/>
          <w:szCs w:val="28"/>
          <w:lang w:val="x-none"/>
        </w:rPr>
        <w:t>3 媒体</w:t>
      </w:r>
      <w:r w:rsidRPr="008A0122">
        <w:rPr>
          <w:rFonts w:ascii="黑体" w:eastAsia="黑体" w:hAnsi="黑体"/>
          <w:b/>
          <w:bCs/>
          <w:sz w:val="28"/>
          <w:szCs w:val="28"/>
          <w:lang w:val="x-none"/>
        </w:rPr>
        <w:t>报道</w:t>
      </w:r>
    </w:p>
    <w:tbl>
      <w:tblPr>
        <w:tblW w:w="10250" w:type="dxa"/>
        <w:tblInd w:w="-962" w:type="dxa"/>
        <w:tblLook w:val="04A0" w:firstRow="1" w:lastRow="0" w:firstColumn="1" w:lastColumn="0" w:noHBand="0" w:noVBand="1"/>
      </w:tblPr>
      <w:tblGrid>
        <w:gridCol w:w="760"/>
        <w:gridCol w:w="5413"/>
        <w:gridCol w:w="1418"/>
        <w:gridCol w:w="1276"/>
        <w:gridCol w:w="1383"/>
      </w:tblGrid>
      <w:tr w:rsidR="00241866" w:rsidRPr="00241866" w:rsidTr="00241866">
        <w:trPr>
          <w:trHeight w:val="285"/>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rsidR="00241866" w:rsidRPr="00241866" w:rsidRDefault="00241866" w:rsidP="00241866">
            <w:pPr>
              <w:widowControl/>
              <w:jc w:val="center"/>
              <w:rPr>
                <w:rFonts w:ascii="宋体" w:hAnsi="宋体" w:cs="宋体"/>
                <w:b/>
                <w:kern w:val="0"/>
                <w:sz w:val="24"/>
              </w:rPr>
            </w:pPr>
            <w:r w:rsidRPr="00241866">
              <w:rPr>
                <w:rFonts w:ascii="宋体" w:hAnsi="宋体" w:cs="宋体" w:hint="eastAsia"/>
                <w:b/>
                <w:kern w:val="0"/>
                <w:sz w:val="24"/>
              </w:rPr>
              <w:t>序号</w:t>
            </w:r>
          </w:p>
        </w:tc>
        <w:tc>
          <w:tcPr>
            <w:tcW w:w="5413" w:type="dxa"/>
            <w:tcBorders>
              <w:top w:val="single" w:sz="4" w:space="0" w:color="auto"/>
              <w:left w:val="nil"/>
              <w:bottom w:val="single" w:sz="4" w:space="0" w:color="auto"/>
              <w:right w:val="single" w:sz="4" w:space="0" w:color="auto"/>
            </w:tcBorders>
            <w:shd w:val="clear" w:color="auto" w:fill="auto"/>
            <w:noWrap/>
            <w:hideMark/>
          </w:tcPr>
          <w:p w:rsidR="00241866" w:rsidRPr="00241866" w:rsidRDefault="00241866" w:rsidP="00241866">
            <w:pPr>
              <w:widowControl/>
              <w:jc w:val="center"/>
              <w:rPr>
                <w:rFonts w:ascii="宋体" w:hAnsi="宋体" w:cs="宋体"/>
                <w:b/>
                <w:kern w:val="0"/>
                <w:sz w:val="24"/>
              </w:rPr>
            </w:pPr>
            <w:r w:rsidRPr="00241866">
              <w:rPr>
                <w:rFonts w:ascii="宋体" w:hAnsi="宋体" w:cs="宋体" w:hint="eastAsia"/>
                <w:b/>
                <w:kern w:val="0"/>
                <w:sz w:val="24"/>
              </w:rPr>
              <w:t>活动名称</w:t>
            </w:r>
          </w:p>
        </w:tc>
        <w:tc>
          <w:tcPr>
            <w:tcW w:w="1418" w:type="dxa"/>
            <w:tcBorders>
              <w:top w:val="single" w:sz="4" w:space="0" w:color="auto"/>
              <w:left w:val="nil"/>
              <w:bottom w:val="single" w:sz="4" w:space="0" w:color="auto"/>
              <w:right w:val="single" w:sz="4" w:space="0" w:color="auto"/>
            </w:tcBorders>
            <w:shd w:val="clear" w:color="auto" w:fill="auto"/>
            <w:noWrap/>
            <w:hideMark/>
          </w:tcPr>
          <w:p w:rsidR="00241866" w:rsidRPr="00241866" w:rsidRDefault="00241866" w:rsidP="00241866">
            <w:pPr>
              <w:widowControl/>
              <w:jc w:val="center"/>
              <w:rPr>
                <w:rFonts w:ascii="宋体" w:hAnsi="宋体" w:cs="宋体"/>
                <w:b/>
                <w:kern w:val="0"/>
                <w:sz w:val="24"/>
              </w:rPr>
            </w:pPr>
            <w:r w:rsidRPr="00241866">
              <w:rPr>
                <w:rFonts w:ascii="宋体" w:hAnsi="宋体" w:cs="宋体" w:hint="eastAsia"/>
                <w:b/>
                <w:kern w:val="0"/>
                <w:sz w:val="24"/>
              </w:rPr>
              <w:t>报纸名称</w:t>
            </w:r>
          </w:p>
        </w:tc>
        <w:tc>
          <w:tcPr>
            <w:tcW w:w="1276" w:type="dxa"/>
            <w:tcBorders>
              <w:top w:val="single" w:sz="4" w:space="0" w:color="auto"/>
              <w:left w:val="nil"/>
              <w:bottom w:val="single" w:sz="4" w:space="0" w:color="auto"/>
              <w:right w:val="single" w:sz="4" w:space="0" w:color="auto"/>
            </w:tcBorders>
            <w:shd w:val="clear" w:color="auto" w:fill="auto"/>
            <w:noWrap/>
            <w:hideMark/>
          </w:tcPr>
          <w:p w:rsidR="00241866" w:rsidRPr="00241866" w:rsidRDefault="00241866" w:rsidP="00241866">
            <w:pPr>
              <w:widowControl/>
              <w:jc w:val="center"/>
              <w:rPr>
                <w:rFonts w:ascii="宋体" w:hAnsi="宋体" w:cs="宋体"/>
                <w:b/>
                <w:kern w:val="0"/>
                <w:sz w:val="24"/>
              </w:rPr>
            </w:pPr>
            <w:r w:rsidRPr="00241866">
              <w:rPr>
                <w:rFonts w:ascii="宋体" w:hAnsi="宋体" w:cs="宋体" w:hint="eastAsia"/>
                <w:b/>
                <w:kern w:val="0"/>
                <w:sz w:val="24"/>
              </w:rPr>
              <w:t>报道形式</w:t>
            </w:r>
          </w:p>
        </w:tc>
        <w:tc>
          <w:tcPr>
            <w:tcW w:w="1383" w:type="dxa"/>
            <w:tcBorders>
              <w:top w:val="single" w:sz="4" w:space="0" w:color="auto"/>
              <w:left w:val="nil"/>
              <w:bottom w:val="single" w:sz="4" w:space="0" w:color="auto"/>
              <w:right w:val="single" w:sz="4" w:space="0" w:color="auto"/>
            </w:tcBorders>
            <w:shd w:val="clear" w:color="auto" w:fill="auto"/>
            <w:noWrap/>
            <w:hideMark/>
          </w:tcPr>
          <w:p w:rsidR="00241866" w:rsidRPr="00241866" w:rsidRDefault="00241866" w:rsidP="00241866">
            <w:pPr>
              <w:widowControl/>
              <w:jc w:val="center"/>
              <w:rPr>
                <w:rFonts w:ascii="宋体" w:hAnsi="宋体" w:cs="宋体"/>
                <w:b/>
                <w:kern w:val="0"/>
                <w:sz w:val="24"/>
              </w:rPr>
            </w:pPr>
            <w:r w:rsidRPr="00241866">
              <w:rPr>
                <w:rFonts w:ascii="宋体" w:hAnsi="宋体" w:cs="宋体" w:hint="eastAsia"/>
                <w:b/>
                <w:kern w:val="0"/>
                <w:sz w:val="24"/>
              </w:rPr>
              <w:t>报道时间</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百人绘长卷</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2015/7/27</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《儿童百米长卷绘画活动即将开始》</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2015/7/16</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3</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《海城市图书馆接文分馆成立》</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2015/5/20</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4</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《海城市图书馆开展儿童暑期安全教育》</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2015/8/14</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5</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《交换活动让孩子过节更开心》</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2015/6/2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6</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《诗歌朗诵会纪念胜利日》</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2015/8/28</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7</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《图书馆联合借阅成员馆海城高中分馆建立》</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2015/5/16</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8</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《推动全民阅读 享受阅读乐趣 建设书香海城》</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2015/4/24</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9</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21日起图书馆借阅图书可凭身份证</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2015/4/16</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10</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21日起图书馆借阅图书可凭身份证</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proofErr w:type="gramStart"/>
            <w:r w:rsidRPr="00241866">
              <w:rPr>
                <w:rFonts w:ascii="宋体" w:hAnsi="宋体" w:cs="宋体" w:hint="eastAsia"/>
                <w:kern w:val="0"/>
                <w:sz w:val="24"/>
              </w:rPr>
              <w:t>千华网</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网上</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2015/4/15</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11</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21日起图书馆借阅图书可凭身份证</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2015/7/7</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12</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海城市图书馆荣获“2014年全民阅读先进单位奖”</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2015/7/23</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13</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闹元宵 猜灯谜</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color w:val="000000"/>
                <w:kern w:val="0"/>
                <w:sz w:val="24"/>
              </w:rPr>
            </w:pPr>
            <w:r w:rsidRPr="00241866">
              <w:rPr>
                <w:rFonts w:ascii="宋体" w:hAnsi="宋体" w:cs="宋体" w:hint="eastAsia"/>
                <w:color w:val="000000"/>
                <w:kern w:val="0"/>
                <w:sz w:val="24"/>
              </w:rPr>
              <w:t>2015/3/2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14</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闹元宵 猜灯谜</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辽宁网</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网上</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2015/3/2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15</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闹元宵 猜灯谜</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proofErr w:type="gramStart"/>
            <w:r w:rsidRPr="00241866">
              <w:rPr>
                <w:rFonts w:ascii="宋体" w:hAnsi="宋体" w:cs="宋体" w:hint="eastAsia"/>
                <w:kern w:val="0"/>
                <w:sz w:val="24"/>
              </w:rPr>
              <w:t>千华网</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网上</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2015/3/2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16</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培训农家书屋管理员</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2015/4/14</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17</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培训农家书屋管理员</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proofErr w:type="gramStart"/>
            <w:r w:rsidRPr="00241866">
              <w:rPr>
                <w:rFonts w:ascii="宋体" w:hAnsi="宋体" w:cs="宋体" w:hint="eastAsia"/>
                <w:kern w:val="0"/>
                <w:sz w:val="24"/>
              </w:rPr>
              <w:t>千华网</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网上</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2015/4/14</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18</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图书馆“冬令营”创意绘画班免费开班</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2015/1/22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19</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图书馆“冬令营”创意绘画班免费开班</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proofErr w:type="gramStart"/>
            <w:r w:rsidRPr="00241866">
              <w:rPr>
                <w:rFonts w:ascii="宋体" w:hAnsi="宋体" w:cs="宋体" w:hint="eastAsia"/>
                <w:kern w:val="0"/>
                <w:sz w:val="24"/>
              </w:rPr>
              <w:t>千华网</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网上</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2015/1/22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图书馆暑期兴趣班免费开课</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2015/7/22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21</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中街图书馆增设少儿阅览室</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2015/4/22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22</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中街图书馆增设少儿阅览室</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proofErr w:type="gramStart"/>
            <w:r w:rsidRPr="00241866">
              <w:rPr>
                <w:rFonts w:ascii="宋体" w:hAnsi="宋体" w:cs="宋体" w:hint="eastAsia"/>
                <w:kern w:val="0"/>
                <w:sz w:val="24"/>
              </w:rPr>
              <w:t>千华网</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网上</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2015/4/22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23</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举办全民读书月宣传活动</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千山晚报</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报纸</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2015/4/22</w:t>
            </w:r>
          </w:p>
        </w:tc>
      </w:tr>
      <w:tr w:rsidR="00241866" w:rsidRPr="00241866" w:rsidTr="00241866">
        <w:trPr>
          <w:trHeight w:val="28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24</w:t>
            </w:r>
          </w:p>
        </w:tc>
        <w:tc>
          <w:tcPr>
            <w:tcW w:w="541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举办全民读书月宣传活动</w:t>
            </w:r>
          </w:p>
        </w:tc>
        <w:tc>
          <w:tcPr>
            <w:tcW w:w="1418"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东北新闻网</w:t>
            </w:r>
          </w:p>
        </w:tc>
        <w:tc>
          <w:tcPr>
            <w:tcW w:w="1276"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网上</w:t>
            </w:r>
          </w:p>
        </w:tc>
        <w:tc>
          <w:tcPr>
            <w:tcW w:w="1383" w:type="dxa"/>
            <w:tcBorders>
              <w:top w:val="nil"/>
              <w:left w:val="nil"/>
              <w:bottom w:val="single" w:sz="4" w:space="0" w:color="auto"/>
              <w:right w:val="single" w:sz="4" w:space="0" w:color="auto"/>
            </w:tcBorders>
            <w:shd w:val="clear" w:color="auto" w:fill="auto"/>
            <w:noWrap/>
            <w:vAlign w:val="bottom"/>
            <w:hideMark/>
          </w:tcPr>
          <w:p w:rsidR="00241866" w:rsidRPr="00241866" w:rsidRDefault="00241866" w:rsidP="00241866">
            <w:pPr>
              <w:widowControl/>
              <w:jc w:val="center"/>
              <w:rPr>
                <w:rFonts w:ascii="宋体" w:hAnsi="宋体" w:cs="宋体"/>
                <w:kern w:val="0"/>
                <w:sz w:val="24"/>
              </w:rPr>
            </w:pPr>
            <w:r w:rsidRPr="00241866">
              <w:rPr>
                <w:rFonts w:ascii="宋体" w:hAnsi="宋体" w:cs="宋体" w:hint="eastAsia"/>
                <w:kern w:val="0"/>
                <w:sz w:val="24"/>
              </w:rPr>
              <w:t>2015/7/7</w:t>
            </w:r>
          </w:p>
        </w:tc>
      </w:tr>
    </w:tbl>
    <w:p w:rsidR="00241866" w:rsidRDefault="00241866" w:rsidP="008A0122">
      <w:pPr>
        <w:rPr>
          <w:rFonts w:ascii="黑体" w:eastAsia="黑体" w:hAnsi="黑体"/>
          <w:sz w:val="28"/>
          <w:szCs w:val="28"/>
        </w:rPr>
      </w:pPr>
    </w:p>
    <w:p w:rsidR="00241866" w:rsidRDefault="00241866" w:rsidP="008A0122">
      <w:pPr>
        <w:rPr>
          <w:rFonts w:ascii="黑体" w:eastAsia="黑体" w:hAnsi="黑体"/>
          <w:sz w:val="28"/>
          <w:szCs w:val="28"/>
        </w:rPr>
      </w:pPr>
    </w:p>
    <w:p w:rsidR="008A0122" w:rsidRPr="008A0122" w:rsidRDefault="008A0122" w:rsidP="008A0122">
      <w:pPr>
        <w:rPr>
          <w:rFonts w:ascii="黑体" w:eastAsia="黑体" w:hAnsi="黑体"/>
          <w:b/>
          <w:bCs/>
          <w:sz w:val="28"/>
          <w:szCs w:val="28"/>
          <w:lang w:val="x-none"/>
        </w:rPr>
      </w:pPr>
      <w:r w:rsidRPr="008A0122">
        <w:rPr>
          <w:rFonts w:ascii="黑体" w:eastAsia="黑体" w:hAnsi="黑体" w:hint="eastAsia"/>
          <w:b/>
          <w:bCs/>
          <w:sz w:val="28"/>
          <w:szCs w:val="28"/>
          <w:lang w:val="x-none"/>
        </w:rPr>
        <w:lastRenderedPageBreak/>
        <w:t>4</w:t>
      </w:r>
      <w:r w:rsidRPr="008A0122">
        <w:rPr>
          <w:rFonts w:ascii="黑体" w:eastAsia="黑体" w:hAnsi="黑体"/>
          <w:b/>
          <w:bCs/>
          <w:sz w:val="28"/>
          <w:szCs w:val="28"/>
          <w:lang w:val="x-none"/>
        </w:rPr>
        <w:t xml:space="preserve"> </w:t>
      </w:r>
      <w:r w:rsidRPr="008A0122">
        <w:rPr>
          <w:rFonts w:ascii="黑体" w:eastAsia="黑体" w:hAnsi="黑体" w:hint="eastAsia"/>
          <w:b/>
          <w:bCs/>
          <w:sz w:val="28"/>
          <w:szCs w:val="28"/>
          <w:lang w:val="x-none"/>
        </w:rPr>
        <w:t>大事记</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1月7日——9日</w:t>
      </w:r>
      <w:r w:rsidRPr="008A0122">
        <w:rPr>
          <w:rFonts w:ascii="宋体" w:hAnsi="宋体" w:cs="Arial" w:hint="eastAsia"/>
          <w:color w:val="000000"/>
          <w:kern w:val="0"/>
          <w:sz w:val="28"/>
          <w:szCs w:val="28"/>
        </w:rPr>
        <w:t> 李迅、马江参加中国文化网络电视机顶</w:t>
      </w:r>
      <w:proofErr w:type="gramStart"/>
      <w:r w:rsidRPr="008A0122">
        <w:rPr>
          <w:rFonts w:ascii="宋体" w:hAnsi="宋体" w:cs="Arial" w:hint="eastAsia"/>
          <w:color w:val="000000"/>
          <w:kern w:val="0"/>
          <w:sz w:val="28"/>
          <w:szCs w:val="28"/>
        </w:rPr>
        <w:t>盒使用</w:t>
      </w:r>
      <w:proofErr w:type="gramEnd"/>
      <w:r w:rsidRPr="008A0122">
        <w:rPr>
          <w:rFonts w:ascii="宋体" w:hAnsi="宋体" w:cs="Arial" w:hint="eastAsia"/>
          <w:color w:val="000000"/>
          <w:kern w:val="0"/>
          <w:sz w:val="28"/>
          <w:szCs w:val="28"/>
        </w:rPr>
        <w:t>培训班及数字图书馆推广工程公共电子阅览室系统安装协调会。</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1月4日——9日</w:t>
      </w:r>
      <w:r w:rsidRPr="008A0122">
        <w:rPr>
          <w:rFonts w:ascii="宋体" w:hAnsi="宋体" w:cs="Arial" w:hint="eastAsia"/>
          <w:color w:val="000000"/>
          <w:kern w:val="0"/>
          <w:sz w:val="28"/>
          <w:szCs w:val="28"/>
        </w:rPr>
        <w:t> 穆扬馆长到腾鳌镇、南台镇检查农家书屋建设情况。</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1月14日—16日</w:t>
      </w:r>
      <w:r w:rsidRPr="008A0122">
        <w:rPr>
          <w:rFonts w:ascii="宋体" w:hAnsi="宋体" w:cs="Arial" w:hint="eastAsia"/>
          <w:color w:val="000000"/>
          <w:kern w:val="0"/>
          <w:sz w:val="28"/>
          <w:szCs w:val="28"/>
        </w:rPr>
        <w:t> 2014——2015农家书屋补充图书开始分发，我馆共分发369个行政村18819册图书。</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1月19日——2月14日 </w:t>
      </w:r>
      <w:r w:rsidRPr="008A0122">
        <w:rPr>
          <w:rFonts w:ascii="宋体" w:hAnsi="宋体" w:cs="Arial" w:hint="eastAsia"/>
          <w:color w:val="000000"/>
          <w:kern w:val="0"/>
          <w:sz w:val="28"/>
          <w:szCs w:val="28"/>
        </w:rPr>
        <w:t>每周二、周四图书馆在中街阅览室举办公益美术课。</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1月19日</w:t>
      </w:r>
      <w:r w:rsidRPr="008A0122">
        <w:rPr>
          <w:rFonts w:ascii="宋体" w:hAnsi="宋体" w:cs="Arial" w:hint="eastAsia"/>
          <w:color w:val="000000"/>
          <w:kern w:val="0"/>
          <w:sz w:val="28"/>
          <w:szCs w:val="28"/>
        </w:rPr>
        <w:t> 图书馆寒假少儿阅览室每天组织小读者开展形式多样的读书活动。</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2月27日</w:t>
      </w:r>
      <w:r w:rsidRPr="008A0122">
        <w:rPr>
          <w:rFonts w:ascii="宋体" w:hAnsi="宋体" w:cs="Arial" w:hint="eastAsia"/>
          <w:color w:val="000000"/>
          <w:kern w:val="0"/>
          <w:sz w:val="28"/>
          <w:szCs w:val="28"/>
        </w:rPr>
        <w:t> 图书馆举办“元宵喜乐会少儿猜灯谜”活动，活动现场约有200名小读者和家长参与到活动中，整场活动分为三个部分分别为：猜灯谜、剪灯笼、垒空瓶。对活动中参与的小朋友，图书馆准备了汤圆、图书、文具等作为礼品。</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3月2日</w:t>
      </w:r>
      <w:r w:rsidRPr="008A0122">
        <w:rPr>
          <w:rFonts w:ascii="宋体" w:hAnsi="宋体" w:cs="Arial" w:hint="eastAsia"/>
          <w:color w:val="000000"/>
          <w:kern w:val="0"/>
          <w:sz w:val="28"/>
          <w:szCs w:val="28"/>
        </w:rPr>
        <w:t> 市委书记田野及市委、市政府、宣传部领导到我馆调研，对图书馆的藏书情况、开展阅读活动情况进行了详细了解，馆长董晓鹏对我馆的具体情况进行了汇报。</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4月13日</w:t>
      </w:r>
      <w:r w:rsidRPr="008A0122">
        <w:rPr>
          <w:rFonts w:ascii="宋体" w:hAnsi="宋体" w:cs="Arial" w:hint="eastAsia"/>
          <w:color w:val="000000"/>
          <w:kern w:val="0"/>
          <w:sz w:val="28"/>
          <w:szCs w:val="28"/>
        </w:rPr>
        <w:t> 我馆举办2015海城市农家书屋管理员培训班，邀请到鞍山市业务中心主任许迎霞现场授课，400余名农家书屋管理员参加培训。</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4月15日</w:t>
      </w:r>
      <w:r w:rsidRPr="008A0122">
        <w:rPr>
          <w:rFonts w:ascii="宋体" w:hAnsi="宋体" w:cs="Arial" w:hint="eastAsia"/>
          <w:color w:val="000000"/>
          <w:kern w:val="0"/>
          <w:sz w:val="28"/>
          <w:szCs w:val="28"/>
        </w:rPr>
        <w:t> 我馆荣获海城市先进集体。</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lastRenderedPageBreak/>
        <w:t>4月12日、17日</w:t>
      </w:r>
      <w:r w:rsidRPr="008A0122">
        <w:rPr>
          <w:rFonts w:ascii="宋体" w:hAnsi="宋体" w:cs="Arial" w:hint="eastAsia"/>
          <w:color w:val="000000"/>
          <w:kern w:val="0"/>
          <w:sz w:val="28"/>
          <w:szCs w:val="28"/>
        </w:rPr>
        <w:t> 马江、李迅、徐国峰、王鹏、修贺研参加我市城市环境清理活动。</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4月23日</w:t>
      </w:r>
      <w:r w:rsidRPr="008A0122">
        <w:rPr>
          <w:rFonts w:ascii="宋体" w:hAnsi="宋体" w:cs="Arial" w:hint="eastAsia"/>
          <w:color w:val="000000"/>
          <w:kern w:val="0"/>
          <w:sz w:val="28"/>
          <w:szCs w:val="28"/>
        </w:rPr>
        <w:t> 海城市图书馆举办世界读书日图书宣传、读者调查问卷、现场办理读者注册等活动。</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4月28日</w:t>
      </w:r>
      <w:r w:rsidRPr="008A0122">
        <w:rPr>
          <w:rFonts w:ascii="宋体" w:hAnsi="宋体" w:cs="Arial" w:hint="eastAsia"/>
          <w:color w:val="000000"/>
          <w:kern w:val="0"/>
          <w:sz w:val="28"/>
          <w:szCs w:val="28"/>
        </w:rPr>
        <w:t> 马江、徐国峰、王鹏、修贺研参加海城市总工会举办的全民长跑健身走活动。</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5月15日</w:t>
      </w:r>
      <w:r w:rsidRPr="008A0122">
        <w:rPr>
          <w:rFonts w:ascii="宋体" w:hAnsi="宋体" w:cs="Arial" w:hint="eastAsia"/>
          <w:color w:val="000000"/>
          <w:kern w:val="0"/>
          <w:sz w:val="28"/>
          <w:szCs w:val="28"/>
        </w:rPr>
        <w:t> 图书馆在中街阅览室举办政务公开日宣传活动。</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5月18日</w:t>
      </w:r>
      <w:r w:rsidRPr="008A0122">
        <w:rPr>
          <w:rFonts w:ascii="宋体" w:hAnsi="宋体" w:cs="Arial" w:hint="eastAsia"/>
          <w:color w:val="000000"/>
          <w:kern w:val="0"/>
          <w:sz w:val="28"/>
          <w:szCs w:val="28"/>
        </w:rPr>
        <w:t> 图书馆</w:t>
      </w:r>
      <w:proofErr w:type="gramStart"/>
      <w:r w:rsidRPr="008A0122">
        <w:rPr>
          <w:rFonts w:ascii="宋体" w:hAnsi="宋体" w:cs="Arial" w:hint="eastAsia"/>
          <w:color w:val="000000"/>
          <w:kern w:val="0"/>
          <w:sz w:val="28"/>
          <w:szCs w:val="28"/>
        </w:rPr>
        <w:t>接文分馆</w:t>
      </w:r>
      <w:proofErr w:type="gramEnd"/>
      <w:r w:rsidRPr="008A0122">
        <w:rPr>
          <w:rFonts w:ascii="宋体" w:hAnsi="宋体" w:cs="Arial" w:hint="eastAsia"/>
          <w:color w:val="000000"/>
          <w:kern w:val="0"/>
          <w:sz w:val="28"/>
          <w:szCs w:val="28"/>
        </w:rPr>
        <w:t>建立，配送流动图书2000册。（分馆）</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5月29日</w:t>
      </w:r>
      <w:r w:rsidRPr="008A0122">
        <w:rPr>
          <w:rFonts w:ascii="宋体" w:hAnsi="宋体" w:cs="Arial" w:hint="eastAsia"/>
          <w:color w:val="000000"/>
          <w:kern w:val="0"/>
          <w:sz w:val="28"/>
          <w:szCs w:val="28"/>
        </w:rPr>
        <w:t> 65547部队教导大队分馆建立，配送图书1000册。（分馆）</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7月4日</w:t>
      </w:r>
      <w:r w:rsidRPr="008A0122">
        <w:rPr>
          <w:rFonts w:ascii="宋体" w:hAnsi="宋体" w:cs="Arial" w:hint="eastAsia"/>
          <w:color w:val="000000"/>
          <w:kern w:val="0"/>
          <w:sz w:val="28"/>
          <w:szCs w:val="28"/>
        </w:rPr>
        <w:t> 金科高中分馆建立，配送图书1500册，杂志200本。（分馆）</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7月5日</w:t>
      </w:r>
      <w:r w:rsidRPr="008A0122">
        <w:rPr>
          <w:rFonts w:ascii="宋体" w:hAnsi="宋体" w:cs="Arial" w:hint="eastAsia"/>
          <w:color w:val="000000"/>
          <w:kern w:val="0"/>
          <w:sz w:val="28"/>
          <w:szCs w:val="28"/>
        </w:rPr>
        <w:t> 参加全市全民阅读月宣传活动，发放图书300余本，杂志400本，宣传单5000张。</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7月14日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鞍山地区图书馆联合借阅成员馆</w:t>
      </w:r>
      <w:r w:rsidRPr="008A0122">
        <w:rPr>
          <w:rFonts w:ascii="Arial" w:hAnsi="Arial" w:cs="Arial"/>
          <w:color w:val="000000"/>
          <w:kern w:val="0"/>
          <w:sz w:val="28"/>
          <w:szCs w:val="28"/>
        </w:rPr>
        <w:t>——</w:t>
      </w:r>
      <w:r w:rsidRPr="008A0122">
        <w:rPr>
          <w:rFonts w:ascii="宋体" w:hAnsi="宋体" w:cs="Arial" w:hint="eastAsia"/>
          <w:color w:val="000000"/>
          <w:kern w:val="0"/>
          <w:sz w:val="28"/>
          <w:szCs w:val="28"/>
        </w:rPr>
        <w:t>海城高中分馆建立，鞍山市图书馆副馆长周永纯、</w:t>
      </w:r>
      <w:proofErr w:type="gramStart"/>
      <w:r w:rsidRPr="008A0122">
        <w:rPr>
          <w:rFonts w:ascii="宋体" w:hAnsi="宋体" w:cs="Arial" w:hint="eastAsia"/>
          <w:color w:val="000000"/>
          <w:kern w:val="0"/>
          <w:sz w:val="28"/>
          <w:szCs w:val="28"/>
        </w:rPr>
        <w:t>一</w:t>
      </w:r>
      <w:proofErr w:type="gramEnd"/>
      <w:r w:rsidRPr="008A0122">
        <w:rPr>
          <w:rFonts w:ascii="宋体" w:hAnsi="宋体" w:cs="Arial" w:hint="eastAsia"/>
          <w:color w:val="000000"/>
          <w:kern w:val="0"/>
          <w:sz w:val="28"/>
          <w:szCs w:val="28"/>
        </w:rPr>
        <w:t>卡通服务部主任王冰、海城市图书馆馆长董晓鹏、采编室主任王鹏参加签约仪式。此次海城高中分馆建立属鞍山市图书馆、海城市图书馆联合组建，鞍山市图书馆调配分馆流动图书</w:t>
      </w:r>
      <w:r w:rsidRPr="008A0122">
        <w:rPr>
          <w:rFonts w:ascii="Arial" w:hAnsi="Arial" w:cs="Arial"/>
          <w:color w:val="000000"/>
          <w:kern w:val="0"/>
          <w:sz w:val="28"/>
          <w:szCs w:val="28"/>
        </w:rPr>
        <w:t>2000</w:t>
      </w:r>
      <w:r w:rsidRPr="008A0122">
        <w:rPr>
          <w:rFonts w:ascii="宋体" w:hAnsi="宋体" w:cs="Arial" w:hint="eastAsia"/>
          <w:color w:val="000000"/>
          <w:kern w:val="0"/>
          <w:sz w:val="28"/>
          <w:szCs w:val="28"/>
        </w:rPr>
        <w:t>册、海城市图书馆调配分馆流动图书</w:t>
      </w:r>
      <w:r w:rsidRPr="008A0122">
        <w:rPr>
          <w:rFonts w:ascii="Arial" w:hAnsi="Arial" w:cs="Arial"/>
          <w:color w:val="000000"/>
          <w:kern w:val="0"/>
          <w:sz w:val="28"/>
          <w:szCs w:val="28"/>
        </w:rPr>
        <w:t>1000</w:t>
      </w:r>
      <w:r w:rsidRPr="008A0122">
        <w:rPr>
          <w:rFonts w:ascii="宋体" w:hAnsi="宋体" w:cs="Arial" w:hint="eastAsia"/>
          <w:color w:val="000000"/>
          <w:kern w:val="0"/>
          <w:sz w:val="28"/>
          <w:szCs w:val="28"/>
        </w:rPr>
        <w:t>册。图书种类涉及教育、文学、哲学、历史、社会科学、自然科学等，所有图书均已完成数据录入，并入鞍山地区</w:t>
      </w:r>
      <w:proofErr w:type="gramStart"/>
      <w:r w:rsidRPr="008A0122">
        <w:rPr>
          <w:rFonts w:ascii="宋体" w:hAnsi="宋体" w:cs="Arial" w:hint="eastAsia"/>
          <w:color w:val="000000"/>
          <w:kern w:val="0"/>
          <w:sz w:val="28"/>
          <w:szCs w:val="28"/>
        </w:rPr>
        <w:t>一</w:t>
      </w:r>
      <w:proofErr w:type="gramEnd"/>
      <w:r w:rsidRPr="008A0122">
        <w:rPr>
          <w:rFonts w:ascii="宋体" w:hAnsi="宋体" w:cs="Arial" w:hint="eastAsia"/>
          <w:color w:val="000000"/>
          <w:kern w:val="0"/>
          <w:sz w:val="28"/>
          <w:szCs w:val="28"/>
        </w:rPr>
        <w:t>卡通联合借阅，实现鞍山地区通借通还。下一步，海城市图书馆将会对海城高中分馆进行业务指导。</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lastRenderedPageBreak/>
        <w:t>7月14日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配送温香文化站农家书屋图书</w:t>
      </w:r>
      <w:r w:rsidRPr="008A0122">
        <w:rPr>
          <w:rFonts w:ascii="Arial" w:hAnsi="Arial" w:cs="Arial"/>
          <w:color w:val="000000"/>
          <w:kern w:val="0"/>
          <w:sz w:val="28"/>
          <w:szCs w:val="28"/>
        </w:rPr>
        <w:t>3000</w:t>
      </w:r>
      <w:r w:rsidRPr="008A0122">
        <w:rPr>
          <w:rFonts w:ascii="宋体" w:hAnsi="宋体" w:cs="Arial" w:hint="eastAsia"/>
          <w:color w:val="000000"/>
          <w:kern w:val="0"/>
          <w:sz w:val="28"/>
          <w:szCs w:val="28"/>
        </w:rPr>
        <w:t>册。</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7月20日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海城市图书馆在全国图书馆全民阅读先进单位评选中喜获</w:t>
      </w:r>
      <w:r w:rsidRPr="008A0122">
        <w:rPr>
          <w:rFonts w:ascii="Arial" w:hAnsi="Arial" w:cs="Arial"/>
          <w:color w:val="000000"/>
          <w:kern w:val="0"/>
          <w:sz w:val="28"/>
          <w:szCs w:val="28"/>
        </w:rPr>
        <w:t>“</w:t>
      </w:r>
      <w:r w:rsidRPr="008A0122">
        <w:rPr>
          <w:rFonts w:ascii="宋体" w:hAnsi="宋体" w:cs="Arial" w:hint="eastAsia"/>
          <w:color w:val="000000"/>
          <w:kern w:val="0"/>
          <w:sz w:val="28"/>
          <w:szCs w:val="28"/>
        </w:rPr>
        <w:t>全民阅读先进单位</w:t>
      </w:r>
      <w:r w:rsidRPr="008A0122">
        <w:rPr>
          <w:rFonts w:ascii="Arial" w:hAnsi="Arial" w:cs="Arial"/>
          <w:color w:val="000000"/>
          <w:kern w:val="0"/>
          <w:sz w:val="28"/>
          <w:szCs w:val="28"/>
        </w:rPr>
        <w:t>”</w:t>
      </w:r>
      <w:r w:rsidRPr="008A0122">
        <w:rPr>
          <w:rFonts w:ascii="宋体" w:hAnsi="宋体" w:cs="Arial" w:hint="eastAsia"/>
          <w:color w:val="000000"/>
          <w:kern w:val="0"/>
          <w:sz w:val="28"/>
          <w:szCs w:val="28"/>
        </w:rPr>
        <w:t>。海城市图书馆每年坚持以</w:t>
      </w:r>
      <w:r w:rsidRPr="008A0122">
        <w:rPr>
          <w:rFonts w:ascii="Arial" w:hAnsi="Arial" w:cs="Arial"/>
          <w:color w:val="000000"/>
          <w:kern w:val="0"/>
          <w:sz w:val="28"/>
          <w:szCs w:val="28"/>
        </w:rPr>
        <w:t>“</w:t>
      </w:r>
      <w:r w:rsidRPr="008A0122">
        <w:rPr>
          <w:rFonts w:ascii="宋体" w:hAnsi="宋体" w:cs="Arial" w:hint="eastAsia"/>
          <w:color w:val="000000"/>
          <w:kern w:val="0"/>
          <w:sz w:val="28"/>
          <w:szCs w:val="28"/>
        </w:rPr>
        <w:t>开展全民阅读活动</w:t>
      </w:r>
      <w:r w:rsidRPr="008A0122">
        <w:rPr>
          <w:rFonts w:ascii="Arial" w:hAnsi="Arial" w:cs="Arial"/>
          <w:color w:val="000000"/>
          <w:kern w:val="0"/>
          <w:sz w:val="28"/>
          <w:szCs w:val="28"/>
        </w:rPr>
        <w:t>”</w:t>
      </w:r>
      <w:r w:rsidRPr="008A0122">
        <w:rPr>
          <w:rFonts w:ascii="宋体" w:hAnsi="宋体" w:cs="Arial" w:hint="eastAsia"/>
          <w:color w:val="000000"/>
          <w:kern w:val="0"/>
          <w:sz w:val="28"/>
          <w:szCs w:val="28"/>
        </w:rPr>
        <w:t>为工作主线，积极开展了各项读书活动，倡导全民阅读，唤起全社会的读书意识，让读书成为全社会的新风尚。在广大读者的积极配合下，取得了较好的效果。在海城地区已经形成了具有本地区特色，深受读者喜爱的活动品牌。</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7月21日</w:t>
      </w:r>
      <w:r w:rsidRPr="008A0122">
        <w:rPr>
          <w:rFonts w:ascii="Arial" w:hAnsi="Arial" w:cs="Arial"/>
          <w:color w:val="000000"/>
          <w:kern w:val="0"/>
          <w:sz w:val="28"/>
          <w:szCs w:val="28"/>
        </w:rPr>
        <w:t> </w:t>
      </w:r>
      <w:proofErr w:type="gramStart"/>
      <w:r w:rsidRPr="008A0122">
        <w:rPr>
          <w:rFonts w:ascii="宋体" w:hAnsi="宋体" w:cs="Arial" w:hint="eastAsia"/>
          <w:color w:val="000000"/>
          <w:kern w:val="0"/>
          <w:sz w:val="28"/>
          <w:szCs w:val="28"/>
        </w:rPr>
        <w:t>配送龙</w:t>
      </w:r>
      <w:proofErr w:type="gramEnd"/>
      <w:r w:rsidRPr="008A0122">
        <w:rPr>
          <w:rFonts w:ascii="宋体" w:hAnsi="宋体" w:cs="Arial" w:hint="eastAsia"/>
          <w:color w:val="000000"/>
          <w:kern w:val="0"/>
          <w:sz w:val="28"/>
          <w:szCs w:val="28"/>
        </w:rPr>
        <w:t>水金帝图书</w:t>
      </w:r>
      <w:r w:rsidRPr="008A0122">
        <w:rPr>
          <w:rFonts w:ascii="Arial" w:hAnsi="Arial" w:cs="Arial"/>
          <w:color w:val="000000"/>
          <w:kern w:val="0"/>
          <w:sz w:val="28"/>
          <w:szCs w:val="28"/>
        </w:rPr>
        <w:t>2000</w:t>
      </w:r>
      <w:r w:rsidRPr="008A0122">
        <w:rPr>
          <w:rFonts w:ascii="宋体" w:hAnsi="宋体" w:cs="Arial" w:hint="eastAsia"/>
          <w:color w:val="000000"/>
          <w:kern w:val="0"/>
          <w:sz w:val="28"/>
          <w:szCs w:val="28"/>
        </w:rPr>
        <w:t>册（其中少儿</w:t>
      </w:r>
      <w:r w:rsidRPr="008A0122">
        <w:rPr>
          <w:rFonts w:ascii="Arial" w:hAnsi="Arial" w:cs="Arial"/>
          <w:color w:val="000000"/>
          <w:kern w:val="0"/>
          <w:sz w:val="28"/>
          <w:szCs w:val="28"/>
        </w:rPr>
        <w:t>1000</w:t>
      </w:r>
      <w:r w:rsidRPr="008A0122">
        <w:rPr>
          <w:rFonts w:ascii="宋体" w:hAnsi="宋体" w:cs="Arial" w:hint="eastAsia"/>
          <w:color w:val="000000"/>
          <w:kern w:val="0"/>
          <w:sz w:val="28"/>
          <w:szCs w:val="28"/>
        </w:rPr>
        <w:t>册，成人</w:t>
      </w:r>
      <w:r w:rsidRPr="008A0122">
        <w:rPr>
          <w:rFonts w:ascii="Arial" w:hAnsi="Arial" w:cs="Arial"/>
          <w:color w:val="000000"/>
          <w:kern w:val="0"/>
          <w:sz w:val="28"/>
          <w:szCs w:val="28"/>
        </w:rPr>
        <w:t>1000</w:t>
      </w:r>
      <w:r w:rsidRPr="008A0122">
        <w:rPr>
          <w:rFonts w:ascii="宋体" w:hAnsi="宋体" w:cs="Arial" w:hint="eastAsia"/>
          <w:color w:val="000000"/>
          <w:kern w:val="0"/>
          <w:sz w:val="28"/>
          <w:szCs w:val="28"/>
        </w:rPr>
        <w:t>册）。</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shd w:val="clear" w:color="auto" w:fill="FFFFFF"/>
        </w:rPr>
        <w:t>7月24日</w:t>
      </w:r>
      <w:r w:rsidRPr="008A0122">
        <w:rPr>
          <w:rFonts w:ascii="Arial" w:hAnsi="Arial" w:cs="Arial"/>
          <w:color w:val="000000"/>
          <w:kern w:val="0"/>
          <w:sz w:val="28"/>
          <w:szCs w:val="28"/>
          <w:shd w:val="clear" w:color="auto" w:fill="FFFFFF"/>
        </w:rPr>
        <w:t> </w:t>
      </w:r>
      <w:r w:rsidRPr="008A0122">
        <w:rPr>
          <w:rFonts w:ascii="宋体" w:hAnsi="宋体" w:cs="Arial" w:hint="eastAsia"/>
          <w:color w:val="000000"/>
          <w:kern w:val="0"/>
          <w:sz w:val="28"/>
          <w:szCs w:val="28"/>
          <w:shd w:val="clear" w:color="auto" w:fill="FFFFFF"/>
        </w:rPr>
        <w:t>在海城龙水金帝购物广场一楼，由海城文广局，海城图书馆、龙水金</w:t>
      </w:r>
      <w:proofErr w:type="gramStart"/>
      <w:r w:rsidRPr="008A0122">
        <w:rPr>
          <w:rFonts w:ascii="宋体" w:hAnsi="宋体" w:cs="Arial" w:hint="eastAsia"/>
          <w:color w:val="000000"/>
          <w:kern w:val="0"/>
          <w:sz w:val="28"/>
          <w:szCs w:val="28"/>
          <w:shd w:val="clear" w:color="auto" w:fill="FFFFFF"/>
        </w:rPr>
        <w:t>帝</w:t>
      </w:r>
      <w:proofErr w:type="gramEnd"/>
      <w:r w:rsidRPr="008A0122">
        <w:rPr>
          <w:rFonts w:ascii="宋体" w:hAnsi="宋体" w:cs="Arial" w:hint="eastAsia"/>
          <w:color w:val="000000"/>
          <w:kern w:val="0"/>
          <w:sz w:val="28"/>
          <w:szCs w:val="28"/>
          <w:shd w:val="clear" w:color="auto" w:fill="FFFFFF"/>
        </w:rPr>
        <w:t>购物广场举办的“百人长卷，手绘我心”绘画选拔赛正式开始。活动现场有</w:t>
      </w:r>
      <w:r w:rsidRPr="008A0122">
        <w:rPr>
          <w:rFonts w:ascii="Arial" w:hAnsi="Arial" w:cs="Arial"/>
          <w:color w:val="000000"/>
          <w:kern w:val="0"/>
          <w:sz w:val="28"/>
          <w:szCs w:val="28"/>
          <w:shd w:val="clear" w:color="auto" w:fill="FFFFFF"/>
        </w:rPr>
        <w:t>140</w:t>
      </w:r>
      <w:r w:rsidRPr="008A0122">
        <w:rPr>
          <w:rFonts w:ascii="宋体" w:hAnsi="宋体" w:cs="Arial" w:hint="eastAsia"/>
          <w:color w:val="000000"/>
          <w:kern w:val="0"/>
          <w:sz w:val="28"/>
          <w:szCs w:val="28"/>
          <w:shd w:val="clear" w:color="auto" w:fill="FFFFFF"/>
        </w:rPr>
        <w:t>名儿童参加绘画比赛，小选手们自由发挥想象力进行绘画。</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Arial" w:hAnsi="Arial" w:cs="Arial"/>
          <w:b/>
          <w:bCs/>
          <w:color w:val="000000"/>
          <w:kern w:val="0"/>
          <w:sz w:val="28"/>
          <w:szCs w:val="28"/>
          <w:shd w:val="clear" w:color="auto" w:fill="FFFFFF"/>
        </w:rPr>
        <w:t>8</w:t>
      </w:r>
      <w:r w:rsidRPr="008A0122">
        <w:rPr>
          <w:rFonts w:ascii="宋体" w:hAnsi="宋体" w:cs="Arial" w:hint="eastAsia"/>
          <w:b/>
          <w:bCs/>
          <w:color w:val="000000"/>
          <w:kern w:val="0"/>
          <w:sz w:val="28"/>
          <w:szCs w:val="28"/>
          <w:shd w:val="clear" w:color="auto" w:fill="FFFFFF"/>
        </w:rPr>
        <w:t>月</w:t>
      </w:r>
      <w:r w:rsidRPr="008A0122">
        <w:rPr>
          <w:rFonts w:ascii="Arial" w:hAnsi="Arial" w:cs="Arial"/>
          <w:b/>
          <w:bCs/>
          <w:color w:val="000000"/>
          <w:kern w:val="0"/>
          <w:sz w:val="28"/>
          <w:szCs w:val="28"/>
          <w:shd w:val="clear" w:color="auto" w:fill="FFFFFF"/>
        </w:rPr>
        <w:t>13</w:t>
      </w:r>
      <w:r w:rsidRPr="008A0122">
        <w:rPr>
          <w:rFonts w:ascii="宋体" w:hAnsi="宋体" w:cs="Arial" w:hint="eastAsia"/>
          <w:b/>
          <w:bCs/>
          <w:color w:val="000000"/>
          <w:kern w:val="0"/>
          <w:sz w:val="28"/>
          <w:szCs w:val="28"/>
          <w:shd w:val="clear" w:color="auto" w:fill="FFFFFF"/>
        </w:rPr>
        <w:t>日</w:t>
      </w:r>
      <w:r w:rsidRPr="008A0122">
        <w:rPr>
          <w:rFonts w:ascii="Arial" w:hAnsi="Arial" w:cs="Arial"/>
          <w:b/>
          <w:bCs/>
          <w:color w:val="000000"/>
          <w:kern w:val="0"/>
          <w:sz w:val="28"/>
          <w:szCs w:val="28"/>
          <w:shd w:val="clear" w:color="auto" w:fill="FFFFFF"/>
        </w:rPr>
        <w:t> </w:t>
      </w:r>
      <w:r w:rsidRPr="008A0122">
        <w:rPr>
          <w:rFonts w:ascii="宋体" w:hAnsi="宋体" w:cs="Arial" w:hint="eastAsia"/>
          <w:color w:val="000000"/>
          <w:kern w:val="0"/>
          <w:sz w:val="28"/>
          <w:szCs w:val="28"/>
          <w:shd w:val="clear" w:color="auto" w:fill="FFFFFF"/>
        </w:rPr>
        <w:t>进入暑期，又到了儿童安全事故高发期，家长又该如何为孩子的安全保驾护航？对此，</w:t>
      </w:r>
      <w:r w:rsidRPr="008A0122">
        <w:rPr>
          <w:rFonts w:ascii="Arial" w:hAnsi="Arial" w:cs="Arial"/>
          <w:color w:val="000000"/>
          <w:kern w:val="0"/>
          <w:sz w:val="28"/>
          <w:szCs w:val="28"/>
          <w:shd w:val="clear" w:color="auto" w:fill="FFFFFF"/>
        </w:rPr>
        <w:t>13</w:t>
      </w:r>
      <w:r w:rsidRPr="008A0122">
        <w:rPr>
          <w:rFonts w:ascii="宋体" w:hAnsi="宋体" w:cs="Arial" w:hint="eastAsia"/>
          <w:color w:val="000000"/>
          <w:kern w:val="0"/>
          <w:sz w:val="28"/>
          <w:szCs w:val="28"/>
          <w:shd w:val="clear" w:color="auto" w:fill="FFFFFF"/>
        </w:rPr>
        <w:t>日，海城图书馆开展暑期安全知识问答亲子活动，推出少儿安全亲子教育公开课。在中街图书馆二楼少儿阅览室，小朋友围坐在桌子前，现场</w:t>
      </w:r>
      <w:r w:rsidRPr="008A0122">
        <w:rPr>
          <w:rFonts w:ascii="Arial" w:hAnsi="Arial" w:cs="Arial"/>
          <w:color w:val="000000"/>
          <w:kern w:val="0"/>
          <w:sz w:val="28"/>
          <w:szCs w:val="28"/>
          <w:shd w:val="clear" w:color="auto" w:fill="FFFFFF"/>
        </w:rPr>
        <w:t>5</w:t>
      </w:r>
      <w:r w:rsidRPr="008A0122">
        <w:rPr>
          <w:rFonts w:ascii="宋体" w:hAnsi="宋体" w:cs="Arial" w:hint="eastAsia"/>
          <w:color w:val="000000"/>
          <w:kern w:val="0"/>
          <w:sz w:val="28"/>
          <w:szCs w:val="28"/>
          <w:shd w:val="clear" w:color="auto" w:fill="FFFFFF"/>
        </w:rPr>
        <w:t>个代表队，每队</w:t>
      </w:r>
      <w:r w:rsidRPr="008A0122">
        <w:rPr>
          <w:rFonts w:ascii="Arial" w:hAnsi="Arial" w:cs="Arial"/>
          <w:color w:val="000000"/>
          <w:kern w:val="0"/>
          <w:sz w:val="28"/>
          <w:szCs w:val="28"/>
          <w:shd w:val="clear" w:color="auto" w:fill="FFFFFF"/>
        </w:rPr>
        <w:t>5</w:t>
      </w:r>
      <w:r w:rsidRPr="008A0122">
        <w:rPr>
          <w:rFonts w:ascii="宋体" w:hAnsi="宋体" w:cs="Arial" w:hint="eastAsia"/>
          <w:color w:val="000000"/>
          <w:kern w:val="0"/>
          <w:sz w:val="28"/>
          <w:szCs w:val="28"/>
          <w:shd w:val="clear" w:color="auto" w:fill="FFFFFF"/>
        </w:rPr>
        <w:t>人，在工作人员的提问下，旁听的家长们可以和孩子们共同完成作答，回答正确的小朋友们均可以得到一份精美文具。这次活动的目的就是增强孩子们的安全意识，学习更多的安全常识，培养小朋友独立解决问题的能力，提升他们的社会综合实践能力。</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lastRenderedPageBreak/>
        <w:t>8月25日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由海城市图书馆、海城市看守所、海城市武警部队联合举办的纪念抗日战争胜利暨世界反法西斯胜利</w:t>
      </w:r>
      <w:r w:rsidRPr="008A0122">
        <w:rPr>
          <w:rFonts w:ascii="Arial" w:hAnsi="Arial" w:cs="Arial"/>
          <w:color w:val="000000"/>
          <w:kern w:val="0"/>
          <w:sz w:val="28"/>
          <w:szCs w:val="28"/>
        </w:rPr>
        <w:t>70</w:t>
      </w:r>
      <w:r w:rsidRPr="008A0122">
        <w:rPr>
          <w:rFonts w:ascii="宋体" w:hAnsi="宋体" w:cs="Arial" w:hint="eastAsia"/>
          <w:color w:val="000000"/>
          <w:kern w:val="0"/>
          <w:sz w:val="28"/>
          <w:szCs w:val="28"/>
        </w:rPr>
        <w:t>周年诗歌朗诵活动在海城市看守所拉开帷幕，朗诵会上来自图书馆的工作人员、看守所的机关干部和武警部队的官兵共同朗诵了《黄河颂》、《祖国啊，我亲爱的祖国》、《那一年、这一年》、《我的梦、中国梦》、《我的祖国》。朗诵会自始至终紧密围绕着</w:t>
      </w:r>
      <w:r w:rsidRPr="008A0122">
        <w:rPr>
          <w:rFonts w:ascii="Arial" w:hAnsi="Arial" w:cs="Arial"/>
          <w:color w:val="000000"/>
          <w:kern w:val="0"/>
          <w:sz w:val="28"/>
          <w:szCs w:val="28"/>
        </w:rPr>
        <w:t>“</w:t>
      </w:r>
      <w:r w:rsidRPr="008A0122">
        <w:rPr>
          <w:rFonts w:ascii="宋体" w:hAnsi="宋体" w:cs="Arial" w:hint="eastAsia"/>
          <w:color w:val="000000"/>
          <w:kern w:val="0"/>
          <w:sz w:val="28"/>
          <w:szCs w:val="28"/>
        </w:rPr>
        <w:t>铭记历史，珍爱和平，勿忘国耻，圆梦中华</w:t>
      </w:r>
      <w:r w:rsidRPr="008A0122">
        <w:rPr>
          <w:rFonts w:ascii="Arial" w:hAnsi="Arial" w:cs="Arial"/>
          <w:color w:val="000000"/>
          <w:kern w:val="0"/>
          <w:sz w:val="28"/>
          <w:szCs w:val="28"/>
        </w:rPr>
        <w:t>”</w:t>
      </w:r>
      <w:r w:rsidRPr="008A0122">
        <w:rPr>
          <w:rFonts w:ascii="宋体" w:hAnsi="宋体" w:cs="Arial" w:hint="eastAsia"/>
          <w:color w:val="000000"/>
          <w:kern w:val="0"/>
          <w:sz w:val="28"/>
          <w:szCs w:val="28"/>
        </w:rPr>
        <w:t>的主题，讴歌抗日英烈，回忆苦难岁月，呼唤世界和平。朗诵者慷慨激昂、情绪饱满的朗诵赢得了现场一阵</w:t>
      </w:r>
      <w:proofErr w:type="gramStart"/>
      <w:r w:rsidRPr="008A0122">
        <w:rPr>
          <w:rFonts w:ascii="宋体" w:hAnsi="宋体" w:cs="Arial" w:hint="eastAsia"/>
          <w:color w:val="000000"/>
          <w:kern w:val="0"/>
          <w:sz w:val="28"/>
          <w:szCs w:val="28"/>
        </w:rPr>
        <w:t>阵</w:t>
      </w:r>
      <w:proofErr w:type="gramEnd"/>
      <w:r w:rsidRPr="008A0122">
        <w:rPr>
          <w:rFonts w:ascii="宋体" w:hAnsi="宋体" w:cs="Arial" w:hint="eastAsia"/>
          <w:color w:val="000000"/>
          <w:kern w:val="0"/>
          <w:sz w:val="28"/>
          <w:szCs w:val="28"/>
        </w:rPr>
        <w:t>热烈的掌声。</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8月29日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手绘我心百人长卷总决赛在龙水金</w:t>
      </w:r>
      <w:proofErr w:type="gramStart"/>
      <w:r w:rsidRPr="008A0122">
        <w:rPr>
          <w:rFonts w:ascii="宋体" w:hAnsi="宋体" w:cs="Arial" w:hint="eastAsia"/>
          <w:color w:val="000000"/>
          <w:kern w:val="0"/>
          <w:sz w:val="28"/>
          <w:szCs w:val="28"/>
        </w:rPr>
        <w:t>帝</w:t>
      </w:r>
      <w:proofErr w:type="gramEnd"/>
      <w:r w:rsidRPr="008A0122">
        <w:rPr>
          <w:rFonts w:ascii="宋体" w:hAnsi="宋体" w:cs="Arial" w:hint="eastAsia"/>
          <w:color w:val="000000"/>
          <w:kern w:val="0"/>
          <w:sz w:val="28"/>
          <w:szCs w:val="28"/>
        </w:rPr>
        <w:t>举行。</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t>8月31日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馆长董晓鹏带领各部门主任到鞍山市图书馆参加鞍山市图书馆学会第七次会员代表大会。</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Arial" w:hAnsi="Arial" w:cs="Arial"/>
          <w:b/>
          <w:bCs/>
          <w:color w:val="000000"/>
          <w:kern w:val="0"/>
          <w:sz w:val="28"/>
          <w:szCs w:val="28"/>
        </w:rPr>
        <w:t>10</w:t>
      </w:r>
      <w:r w:rsidRPr="008A0122">
        <w:rPr>
          <w:rFonts w:ascii="宋体" w:hAnsi="宋体" w:cs="Arial" w:hint="eastAsia"/>
          <w:b/>
          <w:bCs/>
          <w:color w:val="000000"/>
          <w:kern w:val="0"/>
          <w:sz w:val="28"/>
          <w:szCs w:val="28"/>
        </w:rPr>
        <w:t>月</w:t>
      </w:r>
      <w:r w:rsidRPr="008A0122">
        <w:rPr>
          <w:rFonts w:ascii="Arial" w:hAnsi="Arial" w:cs="Arial"/>
          <w:b/>
          <w:bCs/>
          <w:color w:val="000000"/>
          <w:kern w:val="0"/>
          <w:sz w:val="28"/>
          <w:szCs w:val="28"/>
        </w:rPr>
        <w:t>28</w:t>
      </w:r>
      <w:r w:rsidRPr="008A0122">
        <w:rPr>
          <w:rFonts w:ascii="宋体" w:hAnsi="宋体" w:cs="Arial" w:hint="eastAsia"/>
          <w:b/>
          <w:bCs/>
          <w:color w:val="000000"/>
          <w:kern w:val="0"/>
          <w:sz w:val="28"/>
          <w:szCs w:val="28"/>
        </w:rPr>
        <w:t>日、</w:t>
      </w:r>
      <w:r w:rsidRPr="008A0122">
        <w:rPr>
          <w:rFonts w:ascii="Arial" w:hAnsi="Arial" w:cs="Arial"/>
          <w:b/>
          <w:bCs/>
          <w:color w:val="000000"/>
          <w:kern w:val="0"/>
          <w:sz w:val="28"/>
          <w:szCs w:val="28"/>
        </w:rPr>
        <w:t>29</w:t>
      </w:r>
      <w:r w:rsidRPr="008A0122">
        <w:rPr>
          <w:rFonts w:ascii="宋体" w:hAnsi="宋体" w:cs="Arial" w:hint="eastAsia"/>
          <w:b/>
          <w:bCs/>
          <w:color w:val="000000"/>
          <w:kern w:val="0"/>
          <w:sz w:val="28"/>
          <w:szCs w:val="28"/>
        </w:rPr>
        <w:t>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董晓鹏、穆扬、马江参加辽南四市第十五届图书馆学术研讨会。</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Arial" w:hAnsi="Arial" w:cs="Arial"/>
          <w:b/>
          <w:bCs/>
          <w:color w:val="000000"/>
          <w:kern w:val="0"/>
          <w:sz w:val="28"/>
          <w:szCs w:val="28"/>
        </w:rPr>
        <w:t>11</w:t>
      </w:r>
      <w:r w:rsidRPr="008A0122">
        <w:rPr>
          <w:rFonts w:ascii="宋体" w:hAnsi="宋体" w:cs="Arial" w:hint="eastAsia"/>
          <w:b/>
          <w:bCs/>
          <w:color w:val="000000"/>
          <w:kern w:val="0"/>
          <w:sz w:val="28"/>
          <w:szCs w:val="28"/>
        </w:rPr>
        <w:t>月</w:t>
      </w:r>
      <w:r w:rsidRPr="008A0122">
        <w:rPr>
          <w:rFonts w:ascii="Arial" w:hAnsi="Arial" w:cs="Arial"/>
          <w:b/>
          <w:bCs/>
          <w:color w:val="000000"/>
          <w:kern w:val="0"/>
          <w:sz w:val="28"/>
          <w:szCs w:val="28"/>
        </w:rPr>
        <w:t>11</w:t>
      </w:r>
      <w:r w:rsidRPr="008A0122">
        <w:rPr>
          <w:rFonts w:ascii="宋体" w:hAnsi="宋体" w:cs="Arial" w:hint="eastAsia"/>
          <w:b/>
          <w:bCs/>
          <w:color w:val="000000"/>
          <w:kern w:val="0"/>
          <w:sz w:val="28"/>
          <w:szCs w:val="28"/>
        </w:rPr>
        <w:t>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馆长董晓鹏参加辽宁省公共图书馆阅读推广工作培训班。</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Arial" w:hAnsi="Arial" w:cs="Arial"/>
          <w:b/>
          <w:bCs/>
          <w:color w:val="000000"/>
          <w:kern w:val="0"/>
          <w:sz w:val="28"/>
          <w:szCs w:val="28"/>
        </w:rPr>
        <w:t>12</w:t>
      </w:r>
      <w:r w:rsidRPr="008A0122">
        <w:rPr>
          <w:rFonts w:ascii="宋体" w:hAnsi="宋体" w:cs="Arial" w:hint="eastAsia"/>
          <w:b/>
          <w:bCs/>
          <w:color w:val="000000"/>
          <w:kern w:val="0"/>
          <w:sz w:val="28"/>
          <w:szCs w:val="28"/>
        </w:rPr>
        <w:t>月</w:t>
      </w:r>
      <w:r w:rsidRPr="008A0122">
        <w:rPr>
          <w:rFonts w:ascii="Arial" w:hAnsi="Arial" w:cs="Arial"/>
          <w:b/>
          <w:bCs/>
          <w:color w:val="000000"/>
          <w:kern w:val="0"/>
          <w:sz w:val="28"/>
          <w:szCs w:val="28"/>
        </w:rPr>
        <w:t>3</w:t>
      </w:r>
      <w:r w:rsidRPr="008A0122">
        <w:rPr>
          <w:rFonts w:ascii="宋体" w:hAnsi="宋体" w:cs="Arial" w:hint="eastAsia"/>
          <w:b/>
          <w:bCs/>
          <w:color w:val="000000"/>
          <w:kern w:val="0"/>
          <w:sz w:val="28"/>
          <w:szCs w:val="28"/>
        </w:rPr>
        <w:t>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采编配送中心幼儿园图书</w:t>
      </w:r>
      <w:r w:rsidRPr="008A0122">
        <w:rPr>
          <w:rFonts w:ascii="Arial" w:hAnsi="Arial" w:cs="Arial"/>
          <w:color w:val="000000"/>
          <w:kern w:val="0"/>
          <w:sz w:val="28"/>
          <w:szCs w:val="28"/>
        </w:rPr>
        <w:t>1000</w:t>
      </w:r>
      <w:r w:rsidRPr="008A0122">
        <w:rPr>
          <w:rFonts w:ascii="宋体" w:hAnsi="宋体" w:cs="Arial" w:hint="eastAsia"/>
          <w:color w:val="000000"/>
          <w:kern w:val="0"/>
          <w:sz w:val="28"/>
          <w:szCs w:val="28"/>
        </w:rPr>
        <w:t>册。（分馆）</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Arial" w:hAnsi="Arial" w:cs="Arial"/>
          <w:b/>
          <w:bCs/>
          <w:color w:val="000000"/>
          <w:kern w:val="0"/>
          <w:sz w:val="28"/>
          <w:szCs w:val="28"/>
        </w:rPr>
        <w:t>12</w:t>
      </w:r>
      <w:r w:rsidRPr="008A0122">
        <w:rPr>
          <w:rFonts w:ascii="宋体" w:hAnsi="宋体" w:cs="Arial" w:hint="eastAsia"/>
          <w:b/>
          <w:bCs/>
          <w:color w:val="000000"/>
          <w:kern w:val="0"/>
          <w:sz w:val="28"/>
          <w:szCs w:val="28"/>
        </w:rPr>
        <w:t>月</w:t>
      </w:r>
      <w:r w:rsidRPr="008A0122">
        <w:rPr>
          <w:rFonts w:ascii="Arial" w:hAnsi="Arial" w:cs="Arial"/>
          <w:b/>
          <w:bCs/>
          <w:color w:val="000000"/>
          <w:kern w:val="0"/>
          <w:sz w:val="28"/>
          <w:szCs w:val="28"/>
        </w:rPr>
        <w:t>4</w:t>
      </w:r>
      <w:r w:rsidRPr="008A0122">
        <w:rPr>
          <w:rFonts w:ascii="宋体" w:hAnsi="宋体" w:cs="Arial" w:hint="eastAsia"/>
          <w:b/>
          <w:bCs/>
          <w:color w:val="000000"/>
          <w:kern w:val="0"/>
          <w:sz w:val="28"/>
          <w:szCs w:val="28"/>
        </w:rPr>
        <w:t>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采编部补充配送金科高中图书</w:t>
      </w:r>
      <w:r w:rsidRPr="008A0122">
        <w:rPr>
          <w:rFonts w:ascii="Arial" w:hAnsi="Arial" w:cs="Arial"/>
          <w:color w:val="000000"/>
          <w:kern w:val="0"/>
          <w:sz w:val="28"/>
          <w:szCs w:val="28"/>
        </w:rPr>
        <w:t>500</w:t>
      </w:r>
      <w:r w:rsidRPr="008A0122">
        <w:rPr>
          <w:rFonts w:ascii="宋体" w:hAnsi="宋体" w:cs="Arial" w:hint="eastAsia"/>
          <w:color w:val="000000"/>
          <w:kern w:val="0"/>
          <w:sz w:val="28"/>
          <w:szCs w:val="28"/>
        </w:rPr>
        <w:t>册。（分馆）</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Arial" w:hAnsi="Arial" w:cs="Arial"/>
          <w:b/>
          <w:bCs/>
          <w:color w:val="000000"/>
          <w:kern w:val="0"/>
          <w:sz w:val="28"/>
          <w:szCs w:val="28"/>
        </w:rPr>
        <w:t>12</w:t>
      </w:r>
      <w:r w:rsidRPr="008A0122">
        <w:rPr>
          <w:rFonts w:ascii="宋体" w:hAnsi="宋体" w:cs="Arial" w:hint="eastAsia"/>
          <w:b/>
          <w:bCs/>
          <w:color w:val="000000"/>
          <w:kern w:val="0"/>
          <w:sz w:val="28"/>
          <w:szCs w:val="28"/>
        </w:rPr>
        <w:t>月</w:t>
      </w:r>
      <w:r w:rsidRPr="008A0122">
        <w:rPr>
          <w:rFonts w:ascii="Arial" w:hAnsi="Arial" w:cs="Arial"/>
          <w:b/>
          <w:bCs/>
          <w:color w:val="000000"/>
          <w:kern w:val="0"/>
          <w:sz w:val="28"/>
          <w:szCs w:val="28"/>
        </w:rPr>
        <w:t>15</w:t>
      </w:r>
      <w:r w:rsidRPr="008A0122">
        <w:rPr>
          <w:rFonts w:ascii="宋体" w:hAnsi="宋体" w:cs="Arial" w:hint="eastAsia"/>
          <w:b/>
          <w:bCs/>
          <w:color w:val="000000"/>
          <w:kern w:val="0"/>
          <w:sz w:val="28"/>
          <w:szCs w:val="28"/>
        </w:rPr>
        <w:t>日——</w:t>
      </w:r>
      <w:r w:rsidRPr="008A0122">
        <w:rPr>
          <w:rFonts w:ascii="Arial" w:hAnsi="Arial" w:cs="Arial"/>
          <w:b/>
          <w:bCs/>
          <w:color w:val="000000"/>
          <w:kern w:val="0"/>
          <w:sz w:val="28"/>
          <w:szCs w:val="28"/>
        </w:rPr>
        <w:t>19</w:t>
      </w:r>
      <w:r w:rsidRPr="008A0122">
        <w:rPr>
          <w:rFonts w:ascii="宋体" w:hAnsi="宋体" w:cs="Arial" w:hint="eastAsia"/>
          <w:b/>
          <w:bCs/>
          <w:color w:val="000000"/>
          <w:kern w:val="0"/>
          <w:sz w:val="28"/>
          <w:szCs w:val="28"/>
        </w:rPr>
        <w:t>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馆长董晓鹏参加中国图书馆学会学术年会。</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Arial" w:hAnsi="Arial" w:cs="Arial"/>
          <w:b/>
          <w:bCs/>
          <w:color w:val="000000"/>
          <w:kern w:val="0"/>
          <w:sz w:val="28"/>
          <w:szCs w:val="28"/>
        </w:rPr>
        <w:t>12</w:t>
      </w:r>
      <w:r w:rsidRPr="008A0122">
        <w:rPr>
          <w:rFonts w:ascii="宋体" w:hAnsi="宋体" w:cs="Arial" w:hint="eastAsia"/>
          <w:b/>
          <w:bCs/>
          <w:color w:val="000000"/>
          <w:kern w:val="0"/>
          <w:sz w:val="28"/>
          <w:szCs w:val="28"/>
        </w:rPr>
        <w:t>月</w:t>
      </w:r>
      <w:r w:rsidRPr="008A0122">
        <w:rPr>
          <w:rFonts w:ascii="Arial" w:hAnsi="Arial" w:cs="Arial"/>
          <w:b/>
          <w:bCs/>
          <w:color w:val="000000"/>
          <w:kern w:val="0"/>
          <w:sz w:val="28"/>
          <w:szCs w:val="28"/>
        </w:rPr>
        <w:t>21</w:t>
      </w:r>
      <w:r w:rsidRPr="008A0122">
        <w:rPr>
          <w:rFonts w:ascii="宋体" w:hAnsi="宋体" w:cs="Arial" w:hint="eastAsia"/>
          <w:b/>
          <w:bCs/>
          <w:color w:val="000000"/>
          <w:kern w:val="0"/>
          <w:sz w:val="28"/>
          <w:szCs w:val="28"/>
        </w:rPr>
        <w:t>日</w:t>
      </w:r>
      <w:r w:rsidRPr="008A0122">
        <w:rPr>
          <w:rFonts w:ascii="Arial" w:hAnsi="Arial" w:cs="Arial"/>
          <w:color w:val="000000"/>
          <w:kern w:val="0"/>
          <w:sz w:val="28"/>
          <w:szCs w:val="28"/>
        </w:rPr>
        <w:t>  2015</w:t>
      </w:r>
      <w:r w:rsidRPr="008A0122">
        <w:rPr>
          <w:rFonts w:ascii="宋体" w:hAnsi="宋体" w:cs="Arial" w:hint="eastAsia"/>
          <w:color w:val="000000"/>
          <w:kern w:val="0"/>
          <w:sz w:val="28"/>
          <w:szCs w:val="28"/>
        </w:rPr>
        <w:t>——</w:t>
      </w:r>
      <w:r w:rsidRPr="008A0122">
        <w:rPr>
          <w:rFonts w:ascii="Arial" w:hAnsi="Arial" w:cs="Arial"/>
          <w:color w:val="000000"/>
          <w:kern w:val="0"/>
          <w:sz w:val="28"/>
          <w:szCs w:val="28"/>
        </w:rPr>
        <w:t>2016</w:t>
      </w:r>
      <w:r w:rsidRPr="008A0122">
        <w:rPr>
          <w:rFonts w:ascii="宋体" w:hAnsi="宋体" w:cs="Arial" w:hint="eastAsia"/>
          <w:color w:val="000000"/>
          <w:kern w:val="0"/>
          <w:sz w:val="28"/>
          <w:szCs w:val="28"/>
        </w:rPr>
        <w:t>年度农家书屋补充图书发放工作开始，海城市图书馆完成</w:t>
      </w:r>
      <w:r w:rsidRPr="008A0122">
        <w:rPr>
          <w:rFonts w:ascii="Arial" w:hAnsi="Arial" w:cs="Arial"/>
          <w:color w:val="000000"/>
          <w:kern w:val="0"/>
          <w:sz w:val="28"/>
          <w:szCs w:val="28"/>
        </w:rPr>
        <w:t>369</w:t>
      </w:r>
      <w:r w:rsidRPr="008A0122">
        <w:rPr>
          <w:rFonts w:ascii="宋体" w:hAnsi="宋体" w:cs="Arial" w:hint="eastAsia"/>
          <w:color w:val="000000"/>
          <w:kern w:val="0"/>
          <w:sz w:val="28"/>
          <w:szCs w:val="28"/>
        </w:rPr>
        <w:t>个行政村每个村</w:t>
      </w:r>
      <w:r w:rsidRPr="008A0122">
        <w:rPr>
          <w:rFonts w:ascii="Arial" w:hAnsi="Arial" w:cs="Arial"/>
          <w:color w:val="000000"/>
          <w:kern w:val="0"/>
          <w:sz w:val="28"/>
          <w:szCs w:val="28"/>
        </w:rPr>
        <w:t>52</w:t>
      </w:r>
      <w:r w:rsidRPr="008A0122">
        <w:rPr>
          <w:rFonts w:ascii="宋体" w:hAnsi="宋体" w:cs="Arial" w:hint="eastAsia"/>
          <w:color w:val="000000"/>
          <w:kern w:val="0"/>
          <w:sz w:val="28"/>
          <w:szCs w:val="28"/>
        </w:rPr>
        <w:t>册图书的分发工作，共计发放图书</w:t>
      </w:r>
      <w:r w:rsidRPr="008A0122">
        <w:rPr>
          <w:rFonts w:ascii="Arial" w:hAnsi="Arial" w:cs="Arial"/>
          <w:color w:val="000000"/>
          <w:kern w:val="0"/>
          <w:sz w:val="28"/>
          <w:szCs w:val="28"/>
        </w:rPr>
        <w:t>19188</w:t>
      </w:r>
      <w:r w:rsidRPr="008A0122">
        <w:rPr>
          <w:rFonts w:ascii="宋体" w:hAnsi="宋体" w:cs="Arial" w:hint="eastAsia"/>
          <w:color w:val="000000"/>
          <w:kern w:val="0"/>
          <w:sz w:val="28"/>
          <w:szCs w:val="28"/>
        </w:rPr>
        <w:t>册。</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Arial" w:hAnsi="Arial" w:cs="Arial"/>
          <w:b/>
          <w:bCs/>
          <w:color w:val="000000"/>
          <w:kern w:val="0"/>
          <w:sz w:val="28"/>
          <w:szCs w:val="28"/>
        </w:rPr>
        <w:t>12</w:t>
      </w:r>
      <w:r w:rsidRPr="008A0122">
        <w:rPr>
          <w:rFonts w:ascii="宋体" w:hAnsi="宋体" w:cs="Arial" w:hint="eastAsia"/>
          <w:b/>
          <w:bCs/>
          <w:color w:val="000000"/>
          <w:kern w:val="0"/>
          <w:sz w:val="28"/>
          <w:szCs w:val="28"/>
        </w:rPr>
        <w:t>月</w:t>
      </w:r>
      <w:r w:rsidRPr="008A0122">
        <w:rPr>
          <w:rFonts w:ascii="Arial" w:hAnsi="Arial" w:cs="Arial"/>
          <w:b/>
          <w:bCs/>
          <w:color w:val="000000"/>
          <w:kern w:val="0"/>
          <w:sz w:val="28"/>
          <w:szCs w:val="28"/>
        </w:rPr>
        <w:t>22</w:t>
      </w:r>
      <w:r w:rsidRPr="008A0122">
        <w:rPr>
          <w:rFonts w:ascii="宋体" w:hAnsi="宋体" w:cs="Arial" w:hint="eastAsia"/>
          <w:b/>
          <w:bCs/>
          <w:color w:val="000000"/>
          <w:kern w:val="0"/>
          <w:sz w:val="28"/>
          <w:szCs w:val="28"/>
        </w:rPr>
        <w:t>日——</w:t>
      </w:r>
      <w:r w:rsidRPr="008A0122">
        <w:rPr>
          <w:rFonts w:ascii="Arial" w:hAnsi="Arial" w:cs="Arial"/>
          <w:b/>
          <w:bCs/>
          <w:color w:val="000000"/>
          <w:kern w:val="0"/>
          <w:sz w:val="28"/>
          <w:szCs w:val="28"/>
        </w:rPr>
        <w:t>23</w:t>
      </w:r>
      <w:r w:rsidRPr="008A0122">
        <w:rPr>
          <w:rFonts w:ascii="宋体" w:hAnsi="宋体" w:cs="Arial" w:hint="eastAsia"/>
          <w:b/>
          <w:bCs/>
          <w:color w:val="000000"/>
          <w:kern w:val="0"/>
          <w:sz w:val="28"/>
          <w:szCs w:val="28"/>
        </w:rPr>
        <w:t>日</w:t>
      </w:r>
      <w:r w:rsidRPr="008A0122">
        <w:rPr>
          <w:rFonts w:ascii="Arial" w:hAnsi="Arial" w:cs="Arial"/>
          <w:color w:val="000000"/>
          <w:kern w:val="0"/>
          <w:sz w:val="28"/>
          <w:szCs w:val="28"/>
        </w:rPr>
        <w:t> </w:t>
      </w:r>
      <w:r w:rsidRPr="008A0122">
        <w:rPr>
          <w:rFonts w:ascii="宋体" w:hAnsi="宋体" w:cs="Arial" w:hint="eastAsia"/>
          <w:color w:val="000000"/>
          <w:kern w:val="0"/>
          <w:sz w:val="28"/>
          <w:szCs w:val="28"/>
        </w:rPr>
        <w:t>李迅、马江参加辽宁省图书馆文化资源共享工程培训。</w:t>
      </w:r>
    </w:p>
    <w:p w:rsidR="008A0122" w:rsidRPr="008A0122" w:rsidRDefault="008A0122" w:rsidP="008A0122">
      <w:pPr>
        <w:widowControl/>
        <w:spacing w:line="330" w:lineRule="atLeast"/>
        <w:jc w:val="left"/>
        <w:rPr>
          <w:rFonts w:ascii="Arial" w:hAnsi="Arial" w:cs="Arial"/>
          <w:color w:val="000000"/>
          <w:kern w:val="0"/>
          <w:sz w:val="28"/>
          <w:szCs w:val="28"/>
        </w:rPr>
      </w:pPr>
      <w:r w:rsidRPr="008A0122">
        <w:rPr>
          <w:rFonts w:ascii="宋体" w:hAnsi="宋体" w:cs="Arial" w:hint="eastAsia"/>
          <w:b/>
          <w:bCs/>
          <w:color w:val="000000"/>
          <w:kern w:val="0"/>
          <w:sz w:val="28"/>
          <w:szCs w:val="28"/>
        </w:rPr>
        <w:lastRenderedPageBreak/>
        <w:t>12月29日</w:t>
      </w:r>
      <w:r w:rsidRPr="008A0122">
        <w:rPr>
          <w:rFonts w:ascii="宋体" w:hAnsi="宋体" w:cs="Arial" w:hint="eastAsia"/>
          <w:color w:val="000000"/>
          <w:kern w:val="0"/>
          <w:sz w:val="28"/>
          <w:szCs w:val="28"/>
        </w:rPr>
        <w:t> 李迅参加基层图书馆数字资源提升活动培训班。</w:t>
      </w:r>
    </w:p>
    <w:p w:rsidR="008A0122" w:rsidRDefault="008A0122" w:rsidP="003E008C">
      <w:pPr>
        <w:rPr>
          <w:rFonts w:ascii="黑体" w:eastAsia="黑体" w:hAnsi="黑体"/>
          <w:sz w:val="28"/>
          <w:szCs w:val="28"/>
        </w:rPr>
      </w:pPr>
    </w:p>
    <w:p w:rsidR="008A0122" w:rsidRDefault="008A0122" w:rsidP="003E008C">
      <w:pPr>
        <w:rPr>
          <w:rFonts w:ascii="黑体" w:eastAsia="黑体" w:hAnsi="黑体"/>
          <w:sz w:val="28"/>
          <w:szCs w:val="28"/>
        </w:rPr>
      </w:pPr>
    </w:p>
    <w:p w:rsidR="008A0122" w:rsidRPr="008A0122" w:rsidRDefault="008A0122" w:rsidP="008A0122">
      <w:pPr>
        <w:rPr>
          <w:rFonts w:ascii="黑体" w:eastAsia="黑体" w:hAnsi="黑体"/>
          <w:b/>
          <w:bCs/>
          <w:sz w:val="28"/>
          <w:szCs w:val="28"/>
          <w:lang w:val="x-none"/>
        </w:rPr>
      </w:pPr>
      <w:r w:rsidRPr="008A0122">
        <w:rPr>
          <w:rFonts w:ascii="黑体" w:eastAsia="黑体" w:hAnsi="黑体" w:hint="eastAsia"/>
          <w:b/>
          <w:bCs/>
          <w:sz w:val="28"/>
          <w:szCs w:val="28"/>
          <w:lang w:val="x-none"/>
        </w:rPr>
        <w:t>5 附录</w:t>
      </w:r>
    </w:p>
    <w:p w:rsidR="008A0122" w:rsidRPr="008A0122" w:rsidRDefault="008A0122" w:rsidP="008A0122">
      <w:pPr>
        <w:rPr>
          <w:rFonts w:ascii="黑体" w:eastAsia="黑体" w:hAnsi="黑体"/>
          <w:b/>
          <w:bCs/>
          <w:sz w:val="28"/>
          <w:szCs w:val="28"/>
        </w:rPr>
      </w:pPr>
      <w:r w:rsidRPr="008A0122">
        <w:rPr>
          <w:rFonts w:ascii="黑体" w:eastAsia="黑体" w:hAnsi="黑体" w:hint="eastAsia"/>
          <w:b/>
          <w:bCs/>
          <w:sz w:val="28"/>
          <w:szCs w:val="28"/>
        </w:rPr>
        <w:t>5</w:t>
      </w:r>
      <w:r w:rsidRPr="008A0122">
        <w:rPr>
          <w:rFonts w:ascii="黑体" w:eastAsia="黑体" w:hAnsi="黑体"/>
          <w:b/>
          <w:bCs/>
          <w:sz w:val="28"/>
          <w:szCs w:val="28"/>
        </w:rPr>
        <w:t xml:space="preserve">.1 </w:t>
      </w:r>
      <w:r w:rsidRPr="008A0122">
        <w:rPr>
          <w:rFonts w:ascii="黑体" w:eastAsia="黑体" w:hAnsi="黑体" w:hint="eastAsia"/>
          <w:b/>
          <w:bCs/>
          <w:sz w:val="28"/>
          <w:szCs w:val="28"/>
        </w:rPr>
        <w:t>201</w:t>
      </w:r>
      <w:r w:rsidRPr="008A0122">
        <w:rPr>
          <w:rFonts w:ascii="黑体" w:eastAsia="黑体" w:hAnsi="黑体"/>
          <w:b/>
          <w:bCs/>
          <w:sz w:val="28"/>
          <w:szCs w:val="28"/>
        </w:rPr>
        <w:t>5</w:t>
      </w:r>
      <w:r w:rsidRPr="008A0122">
        <w:rPr>
          <w:rFonts w:ascii="黑体" w:eastAsia="黑体" w:hAnsi="黑体" w:hint="eastAsia"/>
          <w:b/>
          <w:bCs/>
          <w:sz w:val="28"/>
          <w:szCs w:val="28"/>
        </w:rPr>
        <w:t>年</w:t>
      </w:r>
      <w:r>
        <w:rPr>
          <w:rFonts w:ascii="黑体" w:eastAsia="黑体" w:hAnsi="黑体" w:hint="eastAsia"/>
          <w:b/>
          <w:bCs/>
          <w:sz w:val="28"/>
          <w:szCs w:val="28"/>
        </w:rPr>
        <w:t>海城市</w:t>
      </w:r>
      <w:r w:rsidRPr="008A0122">
        <w:rPr>
          <w:rFonts w:ascii="黑体" w:eastAsia="黑体" w:hAnsi="黑体" w:hint="eastAsia"/>
          <w:b/>
          <w:bCs/>
          <w:sz w:val="28"/>
          <w:szCs w:val="28"/>
        </w:rPr>
        <w:t>图书馆</w:t>
      </w:r>
      <w:r>
        <w:rPr>
          <w:rFonts w:ascii="黑体" w:eastAsia="黑体" w:hAnsi="黑体" w:hint="eastAsia"/>
          <w:b/>
          <w:bCs/>
          <w:sz w:val="28"/>
          <w:szCs w:val="28"/>
        </w:rPr>
        <w:t>及个人所获</w:t>
      </w:r>
      <w:r w:rsidRPr="008A0122">
        <w:rPr>
          <w:rFonts w:ascii="黑体" w:eastAsia="黑体" w:hAnsi="黑体" w:hint="eastAsia"/>
          <w:b/>
          <w:bCs/>
          <w:sz w:val="28"/>
          <w:szCs w:val="28"/>
        </w:rPr>
        <w:t>荣誉</w:t>
      </w:r>
    </w:p>
    <w:p w:rsidR="00241866" w:rsidRDefault="00241866" w:rsidP="003E008C">
      <w:pPr>
        <w:rPr>
          <w:rFonts w:ascii="黑体" w:eastAsia="黑体" w:hAnsi="黑体"/>
          <w:b/>
          <w:bCs/>
          <w:sz w:val="28"/>
          <w:szCs w:val="28"/>
        </w:rPr>
      </w:pPr>
    </w:p>
    <w:p w:rsidR="00241866" w:rsidRDefault="00241866" w:rsidP="003E008C">
      <w:pPr>
        <w:rPr>
          <w:rFonts w:ascii="黑体" w:eastAsia="黑体" w:hAnsi="黑体"/>
          <w:b/>
          <w:bCs/>
          <w:sz w:val="28"/>
          <w:szCs w:val="28"/>
        </w:rPr>
      </w:pPr>
      <w:r w:rsidRPr="008A0122">
        <w:rPr>
          <w:rFonts w:ascii="黑体" w:eastAsia="黑体" w:hAnsi="黑体" w:hint="eastAsia"/>
          <w:b/>
          <w:bCs/>
          <w:sz w:val="28"/>
          <w:szCs w:val="28"/>
        </w:rPr>
        <w:t>201</w:t>
      </w:r>
      <w:r w:rsidRPr="008A0122">
        <w:rPr>
          <w:rFonts w:ascii="黑体" w:eastAsia="黑体" w:hAnsi="黑体"/>
          <w:b/>
          <w:bCs/>
          <w:sz w:val="28"/>
          <w:szCs w:val="28"/>
        </w:rPr>
        <w:t>5</w:t>
      </w:r>
      <w:r w:rsidRPr="008A0122">
        <w:rPr>
          <w:rFonts w:ascii="黑体" w:eastAsia="黑体" w:hAnsi="黑体" w:hint="eastAsia"/>
          <w:b/>
          <w:bCs/>
          <w:sz w:val="28"/>
          <w:szCs w:val="28"/>
        </w:rPr>
        <w:t>年</w:t>
      </w:r>
      <w:r>
        <w:rPr>
          <w:rFonts w:ascii="黑体" w:eastAsia="黑体" w:hAnsi="黑体" w:hint="eastAsia"/>
          <w:b/>
          <w:bCs/>
          <w:sz w:val="28"/>
          <w:szCs w:val="28"/>
        </w:rPr>
        <w:t>海城市</w:t>
      </w:r>
      <w:r w:rsidRPr="008A0122">
        <w:rPr>
          <w:rFonts w:ascii="黑体" w:eastAsia="黑体" w:hAnsi="黑体" w:hint="eastAsia"/>
          <w:b/>
          <w:bCs/>
          <w:sz w:val="28"/>
          <w:szCs w:val="28"/>
        </w:rPr>
        <w:t>图书馆</w:t>
      </w:r>
      <w:r>
        <w:rPr>
          <w:rFonts w:ascii="黑体" w:eastAsia="黑体" w:hAnsi="黑体" w:hint="eastAsia"/>
          <w:b/>
          <w:bCs/>
          <w:sz w:val="28"/>
          <w:szCs w:val="28"/>
        </w:rPr>
        <w:t>所获</w:t>
      </w:r>
      <w:r w:rsidRPr="008A0122">
        <w:rPr>
          <w:rFonts w:ascii="黑体" w:eastAsia="黑体" w:hAnsi="黑体" w:hint="eastAsia"/>
          <w:b/>
          <w:bCs/>
          <w:sz w:val="28"/>
          <w:szCs w:val="28"/>
        </w:rPr>
        <w:t>荣誉</w:t>
      </w:r>
    </w:p>
    <w:tbl>
      <w:tblPr>
        <w:tblStyle w:val="a4"/>
        <w:tblW w:w="0" w:type="auto"/>
        <w:tblLook w:val="04A0" w:firstRow="1" w:lastRow="0" w:firstColumn="1" w:lastColumn="0" w:noHBand="0" w:noVBand="1"/>
      </w:tblPr>
      <w:tblGrid>
        <w:gridCol w:w="2518"/>
        <w:gridCol w:w="3163"/>
        <w:gridCol w:w="2841"/>
      </w:tblGrid>
      <w:tr w:rsidR="00241866" w:rsidTr="00241866">
        <w:tc>
          <w:tcPr>
            <w:tcW w:w="2518" w:type="dxa"/>
            <w:vAlign w:val="center"/>
          </w:tcPr>
          <w:p w:rsidR="00241866" w:rsidRDefault="00241866" w:rsidP="00241866">
            <w:pPr>
              <w:rPr>
                <w:rFonts w:ascii="宋体" w:hAnsi="宋体"/>
                <w:bCs/>
                <w:szCs w:val="21"/>
              </w:rPr>
            </w:pPr>
            <w:r>
              <w:rPr>
                <w:rFonts w:ascii="宋体" w:hAnsi="宋体" w:hint="eastAsia"/>
                <w:b/>
                <w:bCs/>
                <w:sz w:val="24"/>
              </w:rPr>
              <w:t xml:space="preserve">  时间（发文号）</w:t>
            </w:r>
          </w:p>
        </w:tc>
        <w:tc>
          <w:tcPr>
            <w:tcW w:w="3163" w:type="dxa"/>
            <w:vAlign w:val="center"/>
          </w:tcPr>
          <w:p w:rsidR="00241866" w:rsidRDefault="00241866" w:rsidP="00241866">
            <w:pPr>
              <w:ind w:firstLineChars="200" w:firstLine="482"/>
              <w:rPr>
                <w:rFonts w:ascii="宋体" w:hAnsi="宋体"/>
                <w:bCs/>
                <w:szCs w:val="21"/>
              </w:rPr>
            </w:pPr>
            <w:r>
              <w:rPr>
                <w:rFonts w:ascii="宋体" w:hAnsi="宋体" w:hint="eastAsia"/>
                <w:b/>
                <w:bCs/>
                <w:sz w:val="24"/>
              </w:rPr>
              <w:t xml:space="preserve">        名称</w:t>
            </w:r>
          </w:p>
        </w:tc>
        <w:tc>
          <w:tcPr>
            <w:tcW w:w="2841" w:type="dxa"/>
            <w:vAlign w:val="center"/>
          </w:tcPr>
          <w:p w:rsidR="00241866" w:rsidRDefault="00241866" w:rsidP="00241866">
            <w:pPr>
              <w:ind w:firstLineChars="200" w:firstLine="482"/>
              <w:jc w:val="center"/>
              <w:rPr>
                <w:rFonts w:ascii="宋体" w:hAnsi="宋体"/>
                <w:bCs/>
                <w:szCs w:val="21"/>
              </w:rPr>
            </w:pPr>
            <w:r>
              <w:rPr>
                <w:rFonts w:ascii="宋体" w:hAnsi="宋体" w:hint="eastAsia"/>
                <w:b/>
                <w:bCs/>
                <w:sz w:val="24"/>
              </w:rPr>
              <w:t>颁发单位</w:t>
            </w:r>
          </w:p>
        </w:tc>
      </w:tr>
      <w:tr w:rsidR="00241866" w:rsidTr="00241866">
        <w:tc>
          <w:tcPr>
            <w:tcW w:w="2518" w:type="dxa"/>
            <w:vAlign w:val="center"/>
          </w:tcPr>
          <w:p w:rsidR="00241866" w:rsidRDefault="00241866" w:rsidP="00241866">
            <w:pPr>
              <w:rPr>
                <w:rFonts w:ascii="宋体" w:hAnsi="宋体"/>
                <w:bCs/>
                <w:szCs w:val="21"/>
              </w:rPr>
            </w:pPr>
            <w:r>
              <w:rPr>
                <w:rFonts w:ascii="宋体" w:hAnsi="宋体" w:hint="eastAsia"/>
                <w:bCs/>
                <w:szCs w:val="21"/>
              </w:rPr>
              <w:t>中图学字[2015]35号</w:t>
            </w:r>
          </w:p>
        </w:tc>
        <w:tc>
          <w:tcPr>
            <w:tcW w:w="3163" w:type="dxa"/>
            <w:vAlign w:val="center"/>
          </w:tcPr>
          <w:p w:rsidR="00241866" w:rsidRDefault="00241866" w:rsidP="00241866">
            <w:pPr>
              <w:ind w:firstLineChars="200" w:firstLine="420"/>
              <w:jc w:val="center"/>
              <w:rPr>
                <w:rFonts w:ascii="宋体" w:hAnsi="宋体"/>
                <w:bCs/>
                <w:szCs w:val="21"/>
              </w:rPr>
            </w:pPr>
            <w:r>
              <w:rPr>
                <w:rFonts w:ascii="宋体" w:hAnsi="宋体" w:hint="eastAsia"/>
                <w:bCs/>
                <w:szCs w:val="21"/>
              </w:rPr>
              <w:t>2014年全民阅读先进单位</w:t>
            </w:r>
          </w:p>
        </w:tc>
        <w:tc>
          <w:tcPr>
            <w:tcW w:w="2841" w:type="dxa"/>
            <w:vAlign w:val="center"/>
          </w:tcPr>
          <w:p w:rsidR="00241866" w:rsidRDefault="00241866" w:rsidP="00241866">
            <w:pPr>
              <w:ind w:firstLineChars="200" w:firstLine="420"/>
              <w:jc w:val="center"/>
              <w:rPr>
                <w:rFonts w:ascii="宋体" w:hAnsi="宋体"/>
                <w:bCs/>
                <w:szCs w:val="21"/>
              </w:rPr>
            </w:pPr>
            <w:r>
              <w:rPr>
                <w:rFonts w:ascii="宋体" w:hAnsi="宋体" w:hint="eastAsia"/>
                <w:bCs/>
                <w:szCs w:val="21"/>
              </w:rPr>
              <w:t>中国图书馆学会</w:t>
            </w:r>
          </w:p>
        </w:tc>
      </w:tr>
      <w:tr w:rsidR="00241866" w:rsidTr="00241866">
        <w:tc>
          <w:tcPr>
            <w:tcW w:w="2518" w:type="dxa"/>
            <w:vAlign w:val="center"/>
          </w:tcPr>
          <w:p w:rsidR="00241866" w:rsidRDefault="00241866" w:rsidP="00241866">
            <w:pPr>
              <w:ind w:firstLineChars="200" w:firstLine="420"/>
              <w:jc w:val="center"/>
              <w:rPr>
                <w:rFonts w:ascii="宋体" w:hAnsi="宋体"/>
                <w:bCs/>
                <w:szCs w:val="21"/>
              </w:rPr>
            </w:pPr>
            <w:r>
              <w:rPr>
                <w:rFonts w:ascii="宋体" w:hAnsi="宋体" w:hint="eastAsia"/>
                <w:bCs/>
                <w:szCs w:val="21"/>
              </w:rPr>
              <w:t>2015年</w:t>
            </w:r>
          </w:p>
        </w:tc>
        <w:tc>
          <w:tcPr>
            <w:tcW w:w="3163" w:type="dxa"/>
            <w:vAlign w:val="center"/>
          </w:tcPr>
          <w:p w:rsidR="00241866" w:rsidRDefault="00241866" w:rsidP="00241866">
            <w:pPr>
              <w:ind w:firstLineChars="200" w:firstLine="420"/>
              <w:jc w:val="center"/>
              <w:rPr>
                <w:rFonts w:ascii="宋体" w:hAnsi="宋体"/>
                <w:bCs/>
                <w:szCs w:val="21"/>
              </w:rPr>
            </w:pPr>
            <w:r>
              <w:rPr>
                <w:rFonts w:ascii="宋体" w:hAnsi="宋体" w:hint="eastAsia"/>
                <w:bCs/>
                <w:szCs w:val="21"/>
              </w:rPr>
              <w:t>先进党支部</w:t>
            </w:r>
          </w:p>
        </w:tc>
        <w:tc>
          <w:tcPr>
            <w:tcW w:w="2841" w:type="dxa"/>
            <w:vAlign w:val="center"/>
          </w:tcPr>
          <w:p w:rsidR="00241866" w:rsidRDefault="00241866" w:rsidP="00241866">
            <w:pPr>
              <w:ind w:firstLineChars="200" w:firstLine="420"/>
              <w:jc w:val="center"/>
              <w:rPr>
                <w:rFonts w:ascii="宋体" w:hAnsi="宋体"/>
                <w:bCs/>
                <w:szCs w:val="21"/>
              </w:rPr>
            </w:pPr>
            <w:r>
              <w:rPr>
                <w:rFonts w:ascii="宋体" w:hAnsi="宋体" w:hint="eastAsia"/>
                <w:bCs/>
                <w:szCs w:val="21"/>
              </w:rPr>
              <w:t>中共海城市委员会</w:t>
            </w:r>
          </w:p>
        </w:tc>
      </w:tr>
    </w:tbl>
    <w:p w:rsidR="00241866" w:rsidRDefault="00241866" w:rsidP="003E008C">
      <w:pPr>
        <w:rPr>
          <w:rFonts w:ascii="黑体" w:eastAsia="黑体" w:hAnsi="黑体"/>
          <w:b/>
          <w:bCs/>
          <w:sz w:val="28"/>
          <w:szCs w:val="28"/>
        </w:rPr>
      </w:pPr>
    </w:p>
    <w:p w:rsidR="00241866" w:rsidRPr="00241866" w:rsidRDefault="00241866" w:rsidP="003E008C">
      <w:pPr>
        <w:rPr>
          <w:rFonts w:ascii="黑体" w:eastAsia="黑体" w:hAnsi="黑体"/>
          <w:b/>
          <w:bCs/>
          <w:sz w:val="28"/>
          <w:szCs w:val="28"/>
        </w:rPr>
      </w:pPr>
      <w:r w:rsidRPr="008A0122">
        <w:rPr>
          <w:rFonts w:ascii="黑体" w:eastAsia="黑体" w:hAnsi="黑体" w:hint="eastAsia"/>
          <w:b/>
          <w:bCs/>
          <w:sz w:val="28"/>
          <w:szCs w:val="28"/>
        </w:rPr>
        <w:t>201</w:t>
      </w:r>
      <w:r w:rsidRPr="008A0122">
        <w:rPr>
          <w:rFonts w:ascii="黑体" w:eastAsia="黑体" w:hAnsi="黑体"/>
          <w:b/>
          <w:bCs/>
          <w:sz w:val="28"/>
          <w:szCs w:val="28"/>
        </w:rPr>
        <w:t>5</w:t>
      </w:r>
      <w:r w:rsidRPr="008A0122">
        <w:rPr>
          <w:rFonts w:ascii="黑体" w:eastAsia="黑体" w:hAnsi="黑体" w:hint="eastAsia"/>
          <w:b/>
          <w:bCs/>
          <w:sz w:val="28"/>
          <w:szCs w:val="28"/>
        </w:rPr>
        <w:t>年</w:t>
      </w:r>
      <w:r>
        <w:rPr>
          <w:rFonts w:ascii="黑体" w:eastAsia="黑体" w:hAnsi="黑体" w:hint="eastAsia"/>
          <w:b/>
          <w:bCs/>
          <w:sz w:val="28"/>
          <w:szCs w:val="28"/>
        </w:rPr>
        <w:t>海城市</w:t>
      </w:r>
      <w:r w:rsidRPr="008A0122">
        <w:rPr>
          <w:rFonts w:ascii="黑体" w:eastAsia="黑体" w:hAnsi="黑体" w:hint="eastAsia"/>
          <w:b/>
          <w:bCs/>
          <w:sz w:val="28"/>
          <w:szCs w:val="28"/>
        </w:rPr>
        <w:t>图书馆</w:t>
      </w:r>
      <w:r>
        <w:rPr>
          <w:rFonts w:ascii="黑体" w:eastAsia="黑体" w:hAnsi="黑体" w:hint="eastAsia"/>
          <w:b/>
          <w:bCs/>
          <w:sz w:val="28"/>
          <w:szCs w:val="28"/>
        </w:rPr>
        <w:t>个人所获</w:t>
      </w:r>
      <w:r w:rsidRPr="008A0122">
        <w:rPr>
          <w:rFonts w:ascii="黑体" w:eastAsia="黑体" w:hAnsi="黑体" w:hint="eastAsia"/>
          <w:b/>
          <w:bCs/>
          <w:sz w:val="28"/>
          <w:szCs w:val="28"/>
        </w:rPr>
        <w:t>荣誉</w:t>
      </w:r>
    </w:p>
    <w:tbl>
      <w:tblPr>
        <w:tblStyle w:val="a4"/>
        <w:tblW w:w="0" w:type="auto"/>
        <w:tblLook w:val="04A0" w:firstRow="1" w:lastRow="0" w:firstColumn="1" w:lastColumn="0" w:noHBand="0" w:noVBand="1"/>
      </w:tblPr>
      <w:tblGrid>
        <w:gridCol w:w="817"/>
        <w:gridCol w:w="992"/>
        <w:gridCol w:w="3303"/>
        <w:gridCol w:w="1942"/>
        <w:gridCol w:w="1468"/>
      </w:tblGrid>
      <w:tr w:rsidR="00241866" w:rsidTr="00A8161E">
        <w:trPr>
          <w:trHeight w:val="495"/>
        </w:trPr>
        <w:tc>
          <w:tcPr>
            <w:tcW w:w="817" w:type="dxa"/>
            <w:vAlign w:val="center"/>
          </w:tcPr>
          <w:p w:rsidR="00241866" w:rsidRPr="00241866" w:rsidRDefault="00241866" w:rsidP="00241866">
            <w:pPr>
              <w:widowControl/>
              <w:jc w:val="center"/>
              <w:textAlignment w:val="center"/>
              <w:rPr>
                <w:rFonts w:ascii="宋体" w:hAnsi="宋体" w:cs="宋体"/>
                <w:b/>
                <w:color w:val="000000"/>
                <w:szCs w:val="21"/>
              </w:rPr>
            </w:pPr>
            <w:r w:rsidRPr="00241866">
              <w:rPr>
                <w:rFonts w:ascii="宋体" w:hAnsi="宋体" w:cs="宋体" w:hint="eastAsia"/>
                <w:b/>
                <w:color w:val="000000"/>
                <w:kern w:val="0"/>
                <w:szCs w:val="21"/>
                <w:lang w:bidi="ar"/>
              </w:rPr>
              <w:t>序号</w:t>
            </w:r>
          </w:p>
        </w:tc>
        <w:tc>
          <w:tcPr>
            <w:tcW w:w="992" w:type="dxa"/>
            <w:vAlign w:val="center"/>
          </w:tcPr>
          <w:p w:rsidR="00241866" w:rsidRPr="00241866" w:rsidRDefault="00241866" w:rsidP="00241866">
            <w:pPr>
              <w:widowControl/>
              <w:jc w:val="center"/>
              <w:textAlignment w:val="center"/>
              <w:rPr>
                <w:rFonts w:ascii="宋体" w:hAnsi="宋体" w:cs="宋体"/>
                <w:b/>
                <w:color w:val="000000"/>
                <w:szCs w:val="21"/>
              </w:rPr>
            </w:pPr>
            <w:r w:rsidRPr="00241866">
              <w:rPr>
                <w:rFonts w:ascii="宋体" w:hAnsi="宋体" w:cs="宋体" w:hint="eastAsia"/>
                <w:b/>
                <w:color w:val="000000"/>
                <w:kern w:val="0"/>
                <w:szCs w:val="21"/>
                <w:lang w:bidi="ar"/>
              </w:rPr>
              <w:t>姓名</w:t>
            </w:r>
          </w:p>
        </w:tc>
        <w:tc>
          <w:tcPr>
            <w:tcW w:w="3303" w:type="dxa"/>
            <w:vAlign w:val="center"/>
          </w:tcPr>
          <w:p w:rsidR="00241866" w:rsidRPr="00241866" w:rsidRDefault="00241866" w:rsidP="00241866">
            <w:pPr>
              <w:widowControl/>
              <w:jc w:val="center"/>
              <w:textAlignment w:val="center"/>
              <w:rPr>
                <w:rFonts w:ascii="宋体" w:hAnsi="宋体" w:cs="宋体"/>
                <w:b/>
                <w:color w:val="000000"/>
                <w:szCs w:val="21"/>
              </w:rPr>
            </w:pPr>
            <w:r w:rsidRPr="00241866">
              <w:rPr>
                <w:rFonts w:ascii="宋体" w:hAnsi="宋体" w:cs="宋体" w:hint="eastAsia"/>
                <w:b/>
                <w:color w:val="000000"/>
                <w:szCs w:val="21"/>
              </w:rPr>
              <w:t>受</w:t>
            </w:r>
            <w:proofErr w:type="gramStart"/>
            <w:r w:rsidRPr="00241866">
              <w:rPr>
                <w:rFonts w:ascii="宋体" w:hAnsi="宋体" w:cs="宋体" w:hint="eastAsia"/>
                <w:b/>
                <w:color w:val="000000"/>
                <w:szCs w:val="21"/>
              </w:rPr>
              <w:t>何种荣誉</w:t>
            </w:r>
            <w:proofErr w:type="gramEnd"/>
            <w:r w:rsidRPr="00241866">
              <w:rPr>
                <w:rFonts w:ascii="宋体" w:hAnsi="宋体" w:cs="宋体" w:hint="eastAsia"/>
                <w:b/>
                <w:color w:val="000000"/>
                <w:szCs w:val="21"/>
              </w:rPr>
              <w:t>奖励</w:t>
            </w:r>
          </w:p>
        </w:tc>
        <w:tc>
          <w:tcPr>
            <w:tcW w:w="1942" w:type="dxa"/>
            <w:vAlign w:val="center"/>
          </w:tcPr>
          <w:p w:rsidR="00241866" w:rsidRPr="00241866" w:rsidRDefault="00241866" w:rsidP="00241866">
            <w:pPr>
              <w:widowControl/>
              <w:jc w:val="center"/>
              <w:textAlignment w:val="center"/>
              <w:rPr>
                <w:rFonts w:ascii="宋体" w:hAnsi="宋体" w:cs="宋体"/>
                <w:b/>
                <w:color w:val="000000"/>
                <w:szCs w:val="21"/>
              </w:rPr>
            </w:pPr>
            <w:r w:rsidRPr="00241866">
              <w:rPr>
                <w:rFonts w:ascii="宋体" w:hAnsi="宋体" w:cs="宋体" w:hint="eastAsia"/>
                <w:b/>
                <w:color w:val="000000"/>
                <w:szCs w:val="21"/>
              </w:rPr>
              <w:t>颁发单位</w:t>
            </w:r>
          </w:p>
        </w:tc>
        <w:tc>
          <w:tcPr>
            <w:tcW w:w="1468" w:type="dxa"/>
            <w:vAlign w:val="center"/>
          </w:tcPr>
          <w:p w:rsidR="00241866" w:rsidRPr="00241866" w:rsidRDefault="00241866" w:rsidP="00241866">
            <w:pPr>
              <w:widowControl/>
              <w:jc w:val="center"/>
              <w:textAlignment w:val="center"/>
              <w:rPr>
                <w:rFonts w:ascii="宋体" w:hAnsi="宋体" w:cs="宋体"/>
                <w:b/>
                <w:color w:val="000000"/>
                <w:szCs w:val="21"/>
              </w:rPr>
            </w:pPr>
            <w:r w:rsidRPr="00241866">
              <w:rPr>
                <w:rFonts w:ascii="宋体" w:hAnsi="宋体" w:cs="宋体" w:hint="eastAsia"/>
                <w:b/>
                <w:color w:val="000000"/>
                <w:kern w:val="0"/>
                <w:szCs w:val="21"/>
                <w:lang w:bidi="ar"/>
              </w:rPr>
              <w:t>颁证时间</w:t>
            </w:r>
          </w:p>
        </w:tc>
      </w:tr>
      <w:tr w:rsidR="00241866" w:rsidTr="00A8161E">
        <w:tc>
          <w:tcPr>
            <w:tcW w:w="817" w:type="dxa"/>
            <w:vAlign w:val="center"/>
          </w:tcPr>
          <w:p w:rsidR="00241866" w:rsidRPr="00A8161E" w:rsidRDefault="00241866" w:rsidP="00241866">
            <w:pPr>
              <w:widowControl/>
              <w:jc w:val="center"/>
              <w:textAlignment w:val="center"/>
              <w:rPr>
                <w:rFonts w:ascii="宋体" w:hAnsi="宋体" w:cs="宋体"/>
                <w:color w:val="000000"/>
                <w:kern w:val="0"/>
                <w:szCs w:val="21"/>
                <w:lang w:bidi="ar"/>
              </w:rPr>
            </w:pPr>
            <w:r w:rsidRPr="00A8161E">
              <w:rPr>
                <w:rFonts w:ascii="宋体" w:hAnsi="宋体" w:cs="宋体" w:hint="eastAsia"/>
                <w:color w:val="000000"/>
                <w:kern w:val="0"/>
                <w:szCs w:val="21"/>
                <w:lang w:bidi="ar"/>
              </w:rPr>
              <w:t>1</w:t>
            </w:r>
          </w:p>
        </w:tc>
        <w:tc>
          <w:tcPr>
            <w:tcW w:w="992" w:type="dxa"/>
            <w:vAlign w:val="center"/>
          </w:tcPr>
          <w:p w:rsidR="00241866" w:rsidRPr="00A8161E" w:rsidRDefault="00241866" w:rsidP="00241866">
            <w:pPr>
              <w:jc w:val="center"/>
              <w:rPr>
                <w:rFonts w:ascii="宋体" w:hAnsi="宋体" w:cs="宋体"/>
                <w:color w:val="000000"/>
                <w:szCs w:val="21"/>
              </w:rPr>
            </w:pPr>
            <w:proofErr w:type="gramStart"/>
            <w:r w:rsidRPr="00A8161E">
              <w:rPr>
                <w:rFonts w:ascii="宋体" w:hAnsi="宋体" w:cs="宋体" w:hint="eastAsia"/>
                <w:color w:val="000000"/>
                <w:szCs w:val="21"/>
              </w:rPr>
              <w:t>穆扬</w:t>
            </w:r>
            <w:proofErr w:type="gramEnd"/>
          </w:p>
        </w:tc>
        <w:tc>
          <w:tcPr>
            <w:tcW w:w="3303" w:type="dxa"/>
            <w:vAlign w:val="center"/>
          </w:tcPr>
          <w:p w:rsidR="00241866" w:rsidRPr="00A8161E" w:rsidRDefault="00241866" w:rsidP="00241866">
            <w:pPr>
              <w:jc w:val="center"/>
              <w:rPr>
                <w:rFonts w:ascii="宋体" w:hAnsi="宋体" w:cs="宋体"/>
                <w:color w:val="000000"/>
                <w:szCs w:val="21"/>
              </w:rPr>
            </w:pPr>
            <w:r w:rsidRPr="00A8161E">
              <w:rPr>
                <w:rFonts w:ascii="宋体" w:hAnsi="宋体" w:cs="宋体" w:hint="eastAsia"/>
                <w:color w:val="000000"/>
                <w:szCs w:val="21"/>
              </w:rPr>
              <w:t>被授予“辽宁省优秀巾帼志愿者荣誉”称号</w:t>
            </w:r>
          </w:p>
        </w:tc>
        <w:tc>
          <w:tcPr>
            <w:tcW w:w="1942" w:type="dxa"/>
            <w:vAlign w:val="center"/>
          </w:tcPr>
          <w:p w:rsidR="00241866" w:rsidRPr="00A8161E" w:rsidRDefault="00241866" w:rsidP="00241866">
            <w:pPr>
              <w:jc w:val="center"/>
              <w:rPr>
                <w:rFonts w:ascii="宋体" w:hAnsi="宋体" w:cs="宋体"/>
                <w:color w:val="000000"/>
                <w:szCs w:val="21"/>
              </w:rPr>
            </w:pPr>
            <w:r w:rsidRPr="00A8161E">
              <w:rPr>
                <w:rFonts w:ascii="宋体" w:hAnsi="宋体" w:cs="宋体" w:hint="eastAsia"/>
                <w:color w:val="000000"/>
                <w:szCs w:val="21"/>
              </w:rPr>
              <w:t>辽宁省妇女联合会</w:t>
            </w:r>
          </w:p>
        </w:tc>
        <w:tc>
          <w:tcPr>
            <w:tcW w:w="1468" w:type="dxa"/>
            <w:vAlign w:val="center"/>
          </w:tcPr>
          <w:p w:rsidR="00241866" w:rsidRPr="00A8161E" w:rsidRDefault="00241866" w:rsidP="00241866">
            <w:pPr>
              <w:jc w:val="center"/>
              <w:rPr>
                <w:rFonts w:ascii="宋体" w:hAnsi="宋体" w:cs="宋体"/>
                <w:color w:val="000000"/>
                <w:szCs w:val="21"/>
              </w:rPr>
            </w:pPr>
            <w:r w:rsidRPr="00A8161E">
              <w:rPr>
                <w:rFonts w:ascii="宋体" w:hAnsi="宋体" w:cs="宋体" w:hint="eastAsia"/>
                <w:color w:val="000000"/>
                <w:szCs w:val="21"/>
              </w:rPr>
              <w:t>2015.11</w:t>
            </w:r>
          </w:p>
        </w:tc>
      </w:tr>
      <w:tr w:rsidR="00241866" w:rsidTr="00A8161E">
        <w:tc>
          <w:tcPr>
            <w:tcW w:w="817" w:type="dxa"/>
            <w:vAlign w:val="center"/>
          </w:tcPr>
          <w:p w:rsidR="00241866" w:rsidRPr="00A8161E" w:rsidRDefault="00241866" w:rsidP="00241866">
            <w:pPr>
              <w:widowControl/>
              <w:jc w:val="center"/>
              <w:textAlignment w:val="center"/>
              <w:rPr>
                <w:rFonts w:ascii="宋体" w:hAnsi="宋体" w:cs="宋体"/>
                <w:color w:val="000000"/>
                <w:szCs w:val="21"/>
              </w:rPr>
            </w:pPr>
            <w:r w:rsidRPr="00A8161E">
              <w:rPr>
                <w:rFonts w:ascii="宋体" w:hAnsi="宋体" w:cs="宋体" w:hint="eastAsia"/>
                <w:color w:val="000000"/>
                <w:szCs w:val="21"/>
              </w:rPr>
              <w:t>2</w:t>
            </w:r>
          </w:p>
        </w:tc>
        <w:tc>
          <w:tcPr>
            <w:tcW w:w="992" w:type="dxa"/>
            <w:vAlign w:val="center"/>
          </w:tcPr>
          <w:p w:rsidR="00241866" w:rsidRPr="00A8161E" w:rsidRDefault="00241866" w:rsidP="00241866">
            <w:pPr>
              <w:jc w:val="center"/>
              <w:rPr>
                <w:rFonts w:ascii="宋体" w:hAnsi="宋体" w:cs="宋体"/>
                <w:color w:val="000000"/>
                <w:szCs w:val="21"/>
              </w:rPr>
            </w:pPr>
            <w:proofErr w:type="gramStart"/>
            <w:r w:rsidRPr="00A8161E">
              <w:rPr>
                <w:rFonts w:ascii="宋体" w:hAnsi="宋体" w:cs="宋体" w:hint="eastAsia"/>
                <w:color w:val="000000"/>
                <w:szCs w:val="21"/>
              </w:rPr>
              <w:t>穆扬</w:t>
            </w:r>
            <w:proofErr w:type="gramEnd"/>
          </w:p>
        </w:tc>
        <w:tc>
          <w:tcPr>
            <w:tcW w:w="3303" w:type="dxa"/>
            <w:vAlign w:val="center"/>
          </w:tcPr>
          <w:p w:rsidR="00241866" w:rsidRPr="00A8161E" w:rsidRDefault="00241866" w:rsidP="00241866">
            <w:pPr>
              <w:jc w:val="center"/>
              <w:rPr>
                <w:rFonts w:ascii="宋体" w:hAnsi="宋体" w:cs="宋体"/>
                <w:color w:val="000000"/>
                <w:szCs w:val="21"/>
              </w:rPr>
            </w:pPr>
            <w:r w:rsidRPr="00A8161E">
              <w:rPr>
                <w:rFonts w:ascii="宋体" w:hAnsi="宋体" w:cs="宋体" w:hint="eastAsia"/>
                <w:color w:val="000000"/>
                <w:szCs w:val="21"/>
              </w:rPr>
              <w:t>被评为2015年度建功立业标兵</w:t>
            </w:r>
          </w:p>
        </w:tc>
        <w:tc>
          <w:tcPr>
            <w:tcW w:w="1942" w:type="dxa"/>
            <w:vAlign w:val="center"/>
          </w:tcPr>
          <w:p w:rsidR="00241866" w:rsidRPr="00A8161E" w:rsidRDefault="00241866" w:rsidP="00241866">
            <w:pPr>
              <w:jc w:val="center"/>
              <w:rPr>
                <w:rFonts w:ascii="宋体" w:hAnsi="宋体" w:cs="宋体"/>
                <w:color w:val="000000"/>
                <w:szCs w:val="21"/>
              </w:rPr>
            </w:pPr>
            <w:r w:rsidRPr="00A8161E">
              <w:rPr>
                <w:rFonts w:ascii="宋体" w:hAnsi="宋体" w:cs="宋体" w:hint="eastAsia"/>
                <w:color w:val="000000"/>
                <w:szCs w:val="21"/>
              </w:rPr>
              <w:t>海城市总工会</w:t>
            </w:r>
          </w:p>
        </w:tc>
        <w:tc>
          <w:tcPr>
            <w:tcW w:w="1468" w:type="dxa"/>
            <w:vAlign w:val="center"/>
          </w:tcPr>
          <w:p w:rsidR="00241866" w:rsidRPr="00A8161E" w:rsidRDefault="00241866" w:rsidP="00241866">
            <w:pPr>
              <w:jc w:val="center"/>
              <w:rPr>
                <w:rFonts w:ascii="宋体" w:hAnsi="宋体" w:cs="宋体"/>
                <w:color w:val="000000"/>
                <w:szCs w:val="21"/>
              </w:rPr>
            </w:pPr>
            <w:r w:rsidRPr="00A8161E">
              <w:rPr>
                <w:rFonts w:ascii="宋体" w:hAnsi="宋体" w:cs="宋体" w:hint="eastAsia"/>
                <w:color w:val="000000"/>
                <w:szCs w:val="21"/>
              </w:rPr>
              <w:t>2016.3</w:t>
            </w:r>
          </w:p>
        </w:tc>
      </w:tr>
      <w:tr w:rsidR="00A8161E" w:rsidRPr="00A8161E" w:rsidTr="00A8161E">
        <w:trPr>
          <w:trHeight w:val="270"/>
        </w:trPr>
        <w:tc>
          <w:tcPr>
            <w:tcW w:w="817" w:type="dxa"/>
            <w:noWrap/>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3</w:t>
            </w:r>
          </w:p>
        </w:tc>
        <w:tc>
          <w:tcPr>
            <w:tcW w:w="992" w:type="dxa"/>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金耀宇</w:t>
            </w:r>
          </w:p>
        </w:tc>
        <w:tc>
          <w:tcPr>
            <w:tcW w:w="3303" w:type="dxa"/>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荣获全民健身运动先进个人</w:t>
            </w:r>
          </w:p>
        </w:tc>
        <w:tc>
          <w:tcPr>
            <w:tcW w:w="1942" w:type="dxa"/>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鞍山市体育局</w:t>
            </w:r>
          </w:p>
        </w:tc>
        <w:tc>
          <w:tcPr>
            <w:tcW w:w="1468" w:type="dxa"/>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2014.1</w:t>
            </w:r>
          </w:p>
          <w:p w:rsidR="00A8161E" w:rsidRPr="00A8161E" w:rsidRDefault="00A8161E" w:rsidP="00A8161E">
            <w:pPr>
              <w:widowControl/>
              <w:jc w:val="center"/>
              <w:rPr>
                <w:rFonts w:ascii="宋体" w:hAnsi="宋体" w:cs="宋体"/>
                <w:color w:val="000000"/>
                <w:kern w:val="0"/>
                <w:szCs w:val="21"/>
              </w:rPr>
            </w:pPr>
          </w:p>
        </w:tc>
      </w:tr>
      <w:tr w:rsidR="00A8161E" w:rsidRPr="00A8161E" w:rsidTr="00A8161E">
        <w:trPr>
          <w:trHeight w:val="270"/>
        </w:trPr>
        <w:tc>
          <w:tcPr>
            <w:tcW w:w="817" w:type="dxa"/>
            <w:noWrap/>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4</w:t>
            </w:r>
          </w:p>
        </w:tc>
        <w:tc>
          <w:tcPr>
            <w:tcW w:w="992" w:type="dxa"/>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金耀宇</w:t>
            </w:r>
          </w:p>
        </w:tc>
        <w:tc>
          <w:tcPr>
            <w:tcW w:w="3303" w:type="dxa"/>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荣获鞍山十运会先进个人</w:t>
            </w:r>
          </w:p>
        </w:tc>
        <w:tc>
          <w:tcPr>
            <w:tcW w:w="1942" w:type="dxa"/>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鞍山市委、市政府</w:t>
            </w:r>
          </w:p>
        </w:tc>
        <w:tc>
          <w:tcPr>
            <w:tcW w:w="1468" w:type="dxa"/>
            <w:vAlign w:val="center"/>
            <w:hideMark/>
          </w:tcPr>
          <w:p w:rsidR="00A8161E" w:rsidRPr="00A8161E" w:rsidRDefault="00A8161E" w:rsidP="00A8161E">
            <w:pPr>
              <w:widowControl/>
              <w:jc w:val="center"/>
              <w:rPr>
                <w:rFonts w:ascii="宋体" w:hAnsi="宋体" w:cs="宋体"/>
                <w:color w:val="000000"/>
                <w:kern w:val="0"/>
                <w:szCs w:val="21"/>
              </w:rPr>
            </w:pPr>
            <w:r w:rsidRPr="00A8161E">
              <w:rPr>
                <w:rFonts w:ascii="宋体" w:hAnsi="宋体" w:cs="宋体" w:hint="eastAsia"/>
                <w:color w:val="000000"/>
                <w:kern w:val="0"/>
                <w:szCs w:val="21"/>
              </w:rPr>
              <w:t>2015.1</w:t>
            </w:r>
          </w:p>
          <w:p w:rsidR="00A8161E" w:rsidRPr="00A8161E" w:rsidRDefault="00A8161E" w:rsidP="00A8161E">
            <w:pPr>
              <w:widowControl/>
              <w:jc w:val="center"/>
              <w:rPr>
                <w:rFonts w:ascii="宋体" w:hAnsi="宋体" w:cs="宋体"/>
                <w:color w:val="000000"/>
                <w:kern w:val="0"/>
                <w:szCs w:val="21"/>
              </w:rPr>
            </w:pPr>
          </w:p>
        </w:tc>
      </w:tr>
    </w:tbl>
    <w:p w:rsidR="00241866" w:rsidRDefault="00241866" w:rsidP="008A0122">
      <w:pPr>
        <w:rPr>
          <w:rFonts w:ascii="黑体" w:eastAsia="黑体" w:hAnsi="黑体"/>
          <w:b/>
          <w:bCs/>
          <w:sz w:val="28"/>
          <w:szCs w:val="28"/>
        </w:rPr>
      </w:pPr>
    </w:p>
    <w:p w:rsidR="00241866" w:rsidRPr="005169D1" w:rsidRDefault="00241866" w:rsidP="00241866">
      <w:pPr>
        <w:rPr>
          <w:rFonts w:ascii="黑体" w:eastAsia="黑体" w:hAnsi="黑体"/>
          <w:b/>
          <w:bCs/>
          <w:sz w:val="28"/>
          <w:szCs w:val="28"/>
        </w:rPr>
      </w:pPr>
      <w:r w:rsidRPr="005169D1">
        <w:rPr>
          <w:rFonts w:ascii="黑体" w:eastAsia="黑体" w:hAnsi="黑体" w:hint="eastAsia"/>
          <w:b/>
          <w:bCs/>
          <w:sz w:val="28"/>
          <w:szCs w:val="28"/>
        </w:rPr>
        <w:t>5.2 201</w:t>
      </w:r>
      <w:r>
        <w:rPr>
          <w:rFonts w:ascii="黑体" w:eastAsia="黑体" w:hAnsi="黑体" w:hint="eastAsia"/>
          <w:b/>
          <w:bCs/>
          <w:sz w:val="28"/>
          <w:szCs w:val="28"/>
        </w:rPr>
        <w:t>4</w:t>
      </w:r>
      <w:r w:rsidRPr="005169D1">
        <w:rPr>
          <w:rFonts w:ascii="黑体" w:eastAsia="黑体" w:hAnsi="黑体" w:hint="eastAsia"/>
          <w:b/>
          <w:bCs/>
          <w:sz w:val="28"/>
          <w:szCs w:val="28"/>
        </w:rPr>
        <w:t>年员工论文成果统计</w:t>
      </w:r>
    </w:p>
    <w:tbl>
      <w:tblPr>
        <w:tblStyle w:val="a4"/>
        <w:tblW w:w="9041" w:type="dxa"/>
        <w:tblLook w:val="04A0" w:firstRow="1" w:lastRow="0" w:firstColumn="1" w:lastColumn="0" w:noHBand="0" w:noVBand="1"/>
      </w:tblPr>
      <w:tblGrid>
        <w:gridCol w:w="959"/>
        <w:gridCol w:w="2657"/>
        <w:gridCol w:w="1808"/>
        <w:gridCol w:w="1808"/>
        <w:gridCol w:w="1809"/>
      </w:tblGrid>
      <w:tr w:rsidR="00241866" w:rsidTr="008379A3">
        <w:trPr>
          <w:trHeight w:val="417"/>
        </w:trPr>
        <w:tc>
          <w:tcPr>
            <w:tcW w:w="959" w:type="dxa"/>
            <w:vAlign w:val="center"/>
          </w:tcPr>
          <w:p w:rsidR="00241866" w:rsidRPr="00EC6727" w:rsidRDefault="00241866" w:rsidP="008379A3">
            <w:pPr>
              <w:jc w:val="center"/>
              <w:rPr>
                <w:rFonts w:ascii="宋体" w:hAnsi="宋体" w:cs="宋体"/>
                <w:b/>
                <w:color w:val="000000"/>
                <w:szCs w:val="21"/>
              </w:rPr>
            </w:pPr>
            <w:r w:rsidRPr="00EC6727">
              <w:rPr>
                <w:rFonts w:ascii="宋体" w:hAnsi="宋体" w:cs="宋体" w:hint="eastAsia"/>
                <w:b/>
                <w:color w:val="000000"/>
                <w:szCs w:val="21"/>
              </w:rPr>
              <w:t>姓名</w:t>
            </w:r>
          </w:p>
        </w:tc>
        <w:tc>
          <w:tcPr>
            <w:tcW w:w="2657" w:type="dxa"/>
            <w:vAlign w:val="center"/>
          </w:tcPr>
          <w:p w:rsidR="00241866" w:rsidRPr="00EC6727" w:rsidRDefault="00241866" w:rsidP="008379A3">
            <w:pPr>
              <w:jc w:val="center"/>
              <w:rPr>
                <w:rFonts w:ascii="宋体" w:hAnsi="宋体" w:cs="宋体"/>
                <w:b/>
                <w:color w:val="000000"/>
                <w:szCs w:val="21"/>
              </w:rPr>
            </w:pPr>
            <w:r w:rsidRPr="00EC6727">
              <w:rPr>
                <w:rFonts w:ascii="宋体" w:hAnsi="宋体" w:cs="宋体" w:hint="eastAsia"/>
                <w:b/>
                <w:color w:val="000000"/>
                <w:szCs w:val="21"/>
              </w:rPr>
              <w:t>论文名称</w:t>
            </w:r>
          </w:p>
        </w:tc>
        <w:tc>
          <w:tcPr>
            <w:tcW w:w="1808" w:type="dxa"/>
            <w:vAlign w:val="center"/>
          </w:tcPr>
          <w:p w:rsidR="00241866" w:rsidRPr="00EC6727" w:rsidRDefault="00241866" w:rsidP="008379A3">
            <w:pPr>
              <w:jc w:val="center"/>
              <w:rPr>
                <w:rFonts w:ascii="宋体" w:hAnsi="宋体" w:cs="宋体"/>
                <w:b/>
                <w:color w:val="000000"/>
                <w:szCs w:val="21"/>
              </w:rPr>
            </w:pPr>
            <w:r w:rsidRPr="00EC6727">
              <w:rPr>
                <w:rFonts w:ascii="宋体" w:hAnsi="宋体" w:cs="宋体" w:hint="eastAsia"/>
                <w:b/>
                <w:color w:val="000000"/>
                <w:szCs w:val="21"/>
              </w:rPr>
              <w:t>发表时间</w:t>
            </w:r>
          </w:p>
        </w:tc>
        <w:tc>
          <w:tcPr>
            <w:tcW w:w="1808" w:type="dxa"/>
            <w:vAlign w:val="center"/>
          </w:tcPr>
          <w:p w:rsidR="00241866" w:rsidRPr="00EC6727" w:rsidRDefault="00241866" w:rsidP="008379A3">
            <w:pPr>
              <w:jc w:val="center"/>
              <w:rPr>
                <w:rFonts w:ascii="宋体" w:hAnsi="宋体" w:cs="宋体"/>
                <w:b/>
                <w:color w:val="000000"/>
                <w:szCs w:val="21"/>
              </w:rPr>
            </w:pPr>
            <w:r w:rsidRPr="00EC6727">
              <w:rPr>
                <w:rFonts w:ascii="宋体" w:hAnsi="宋体" w:cs="宋体" w:hint="eastAsia"/>
                <w:b/>
                <w:color w:val="000000"/>
                <w:szCs w:val="21"/>
              </w:rPr>
              <w:t>发表刊物</w:t>
            </w:r>
          </w:p>
        </w:tc>
        <w:tc>
          <w:tcPr>
            <w:tcW w:w="1809" w:type="dxa"/>
            <w:vAlign w:val="center"/>
          </w:tcPr>
          <w:p w:rsidR="00241866" w:rsidRPr="00EC6727" w:rsidRDefault="00241866" w:rsidP="008379A3">
            <w:pPr>
              <w:jc w:val="center"/>
              <w:rPr>
                <w:rFonts w:ascii="宋体" w:hAnsi="宋体" w:cs="宋体"/>
                <w:b/>
                <w:color w:val="000000"/>
                <w:szCs w:val="21"/>
              </w:rPr>
            </w:pPr>
            <w:r w:rsidRPr="00EC6727">
              <w:rPr>
                <w:rFonts w:ascii="宋体" w:hAnsi="宋体" w:cs="宋体" w:hint="eastAsia"/>
                <w:b/>
                <w:color w:val="000000"/>
                <w:szCs w:val="21"/>
              </w:rPr>
              <w:t>标准书刊号</w:t>
            </w:r>
          </w:p>
          <w:p w:rsidR="00241866" w:rsidRPr="00EC6727" w:rsidRDefault="00241866" w:rsidP="008379A3">
            <w:pPr>
              <w:jc w:val="center"/>
              <w:rPr>
                <w:rFonts w:ascii="宋体" w:hAnsi="宋体" w:cs="宋体"/>
                <w:b/>
                <w:color w:val="000000"/>
                <w:szCs w:val="21"/>
              </w:rPr>
            </w:pPr>
            <w:r w:rsidRPr="00EC6727">
              <w:rPr>
                <w:rFonts w:ascii="宋体" w:hAnsi="宋体" w:cs="宋体" w:hint="eastAsia"/>
                <w:b/>
                <w:color w:val="000000"/>
                <w:szCs w:val="21"/>
              </w:rPr>
              <w:t>ISSN/ISBN</w:t>
            </w:r>
          </w:p>
        </w:tc>
      </w:tr>
      <w:tr w:rsidR="00241866" w:rsidTr="008379A3">
        <w:trPr>
          <w:trHeight w:val="1903"/>
        </w:trPr>
        <w:tc>
          <w:tcPr>
            <w:tcW w:w="959" w:type="dxa"/>
            <w:vAlign w:val="center"/>
          </w:tcPr>
          <w:p w:rsidR="00241866" w:rsidRPr="00EC6727" w:rsidRDefault="00241866" w:rsidP="008379A3">
            <w:pPr>
              <w:jc w:val="center"/>
              <w:rPr>
                <w:rFonts w:ascii="宋体" w:hAnsi="宋体" w:cs="宋体"/>
                <w:color w:val="000000"/>
                <w:szCs w:val="21"/>
              </w:rPr>
            </w:pPr>
            <w:r w:rsidRPr="00EC6727">
              <w:rPr>
                <w:rFonts w:ascii="宋体" w:hAnsi="宋体" w:cs="宋体" w:hint="eastAsia"/>
                <w:color w:val="000000"/>
                <w:szCs w:val="21"/>
              </w:rPr>
              <w:t>崔冰</w:t>
            </w:r>
          </w:p>
        </w:tc>
        <w:tc>
          <w:tcPr>
            <w:tcW w:w="2657" w:type="dxa"/>
            <w:vAlign w:val="center"/>
          </w:tcPr>
          <w:p w:rsidR="00241866" w:rsidRPr="00EC6727" w:rsidRDefault="00241866" w:rsidP="008379A3">
            <w:pPr>
              <w:jc w:val="center"/>
              <w:rPr>
                <w:rFonts w:ascii="宋体" w:hAnsi="宋体" w:cs="宋体"/>
                <w:color w:val="000000"/>
                <w:szCs w:val="21"/>
              </w:rPr>
            </w:pPr>
            <w:r w:rsidRPr="00EC6727">
              <w:rPr>
                <w:rFonts w:ascii="宋体" w:hAnsi="宋体" w:cs="宋体" w:hint="eastAsia"/>
                <w:color w:val="000000"/>
                <w:szCs w:val="21"/>
              </w:rPr>
              <w:t>提升基层图书馆馆员隐性能力 促进图书馆服务创新发展 -------以海城市图书馆为例</w:t>
            </w:r>
          </w:p>
        </w:tc>
        <w:tc>
          <w:tcPr>
            <w:tcW w:w="1808" w:type="dxa"/>
            <w:vAlign w:val="center"/>
          </w:tcPr>
          <w:p w:rsidR="00241866" w:rsidRPr="00EC6727" w:rsidRDefault="00241866" w:rsidP="008379A3">
            <w:pPr>
              <w:tabs>
                <w:tab w:val="left" w:pos="630"/>
              </w:tabs>
              <w:jc w:val="center"/>
              <w:rPr>
                <w:rFonts w:ascii="宋体" w:hAnsi="宋体" w:cs="宋体"/>
                <w:color w:val="000000"/>
                <w:szCs w:val="21"/>
              </w:rPr>
            </w:pPr>
            <w:r w:rsidRPr="00EC6727">
              <w:rPr>
                <w:rFonts w:ascii="宋体" w:hAnsi="宋体" w:cs="宋体" w:hint="eastAsia"/>
                <w:color w:val="000000"/>
                <w:szCs w:val="21"/>
              </w:rPr>
              <w:t>2015-07-10</w:t>
            </w:r>
          </w:p>
        </w:tc>
        <w:tc>
          <w:tcPr>
            <w:tcW w:w="1808" w:type="dxa"/>
            <w:vAlign w:val="center"/>
          </w:tcPr>
          <w:p w:rsidR="00241866" w:rsidRPr="00EC6727" w:rsidRDefault="00241866" w:rsidP="008379A3">
            <w:pPr>
              <w:jc w:val="center"/>
              <w:rPr>
                <w:rFonts w:ascii="宋体" w:hAnsi="宋体" w:cs="宋体"/>
                <w:color w:val="000000"/>
                <w:szCs w:val="21"/>
              </w:rPr>
            </w:pPr>
            <w:r w:rsidRPr="00EC6727">
              <w:rPr>
                <w:rFonts w:ascii="宋体" w:hAnsi="宋体" w:cs="宋体" w:hint="eastAsia"/>
                <w:color w:val="000000"/>
                <w:szCs w:val="21"/>
              </w:rPr>
              <w:t>科技情报开发与经济</w:t>
            </w:r>
          </w:p>
        </w:tc>
        <w:tc>
          <w:tcPr>
            <w:tcW w:w="1809" w:type="dxa"/>
            <w:vAlign w:val="center"/>
          </w:tcPr>
          <w:p w:rsidR="00241866" w:rsidRPr="00EC6727" w:rsidRDefault="00241866" w:rsidP="008379A3">
            <w:pPr>
              <w:jc w:val="center"/>
              <w:rPr>
                <w:rFonts w:ascii="宋体" w:hAnsi="宋体" w:cs="宋体"/>
                <w:color w:val="000000"/>
                <w:szCs w:val="21"/>
              </w:rPr>
            </w:pPr>
            <w:r w:rsidRPr="00EC6727">
              <w:rPr>
                <w:rFonts w:ascii="宋体" w:hAnsi="宋体" w:cs="宋体" w:hint="eastAsia"/>
                <w:color w:val="000000"/>
                <w:szCs w:val="21"/>
              </w:rPr>
              <w:t>1005-6033</w:t>
            </w:r>
          </w:p>
        </w:tc>
      </w:tr>
    </w:tbl>
    <w:p w:rsidR="008A0122" w:rsidRPr="008A0122" w:rsidRDefault="008A0122" w:rsidP="003E008C">
      <w:pPr>
        <w:rPr>
          <w:rFonts w:ascii="黑体" w:eastAsia="黑体" w:hAnsi="黑体"/>
          <w:sz w:val="28"/>
          <w:szCs w:val="28"/>
        </w:rPr>
      </w:pPr>
    </w:p>
    <w:sectPr w:rsidR="008A0122" w:rsidRPr="008A01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D" w:rsidRDefault="007E316D" w:rsidP="004278FC">
      <w:r>
        <w:separator/>
      </w:r>
    </w:p>
  </w:endnote>
  <w:endnote w:type="continuationSeparator" w:id="0">
    <w:p w:rsidR="007E316D" w:rsidRDefault="007E316D" w:rsidP="0042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D" w:rsidRDefault="007E316D" w:rsidP="004278FC">
      <w:r>
        <w:separator/>
      </w:r>
    </w:p>
  </w:footnote>
  <w:footnote w:type="continuationSeparator" w:id="0">
    <w:p w:rsidR="007E316D" w:rsidRDefault="007E316D" w:rsidP="00427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4732"/>
    <w:multiLevelType w:val="hybridMultilevel"/>
    <w:tmpl w:val="C3B6CFE2"/>
    <w:lvl w:ilvl="0" w:tplc="0F1AC90E">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8C"/>
    <w:rsid w:val="00073241"/>
    <w:rsid w:val="002116C2"/>
    <w:rsid w:val="00241866"/>
    <w:rsid w:val="002446D8"/>
    <w:rsid w:val="002D058F"/>
    <w:rsid w:val="003E008C"/>
    <w:rsid w:val="004278FC"/>
    <w:rsid w:val="00500AA3"/>
    <w:rsid w:val="005F18D7"/>
    <w:rsid w:val="006F79BC"/>
    <w:rsid w:val="007E316D"/>
    <w:rsid w:val="0080095C"/>
    <w:rsid w:val="008A0122"/>
    <w:rsid w:val="00A03F1E"/>
    <w:rsid w:val="00A8161E"/>
    <w:rsid w:val="00D8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08C"/>
    <w:pPr>
      <w:ind w:firstLineChars="200" w:firstLine="420"/>
    </w:pPr>
  </w:style>
  <w:style w:type="table" w:styleId="a4">
    <w:name w:val="Table Grid"/>
    <w:basedOn w:val="a1"/>
    <w:uiPriority w:val="39"/>
    <w:rsid w:val="003E008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4278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8FC"/>
    <w:rPr>
      <w:kern w:val="2"/>
      <w:sz w:val="18"/>
      <w:szCs w:val="18"/>
    </w:rPr>
  </w:style>
  <w:style w:type="paragraph" w:styleId="a6">
    <w:name w:val="footer"/>
    <w:basedOn w:val="a"/>
    <w:link w:val="Char0"/>
    <w:rsid w:val="004278FC"/>
    <w:pPr>
      <w:tabs>
        <w:tab w:val="center" w:pos="4153"/>
        <w:tab w:val="right" w:pos="8306"/>
      </w:tabs>
      <w:snapToGrid w:val="0"/>
      <w:jc w:val="left"/>
    </w:pPr>
    <w:rPr>
      <w:sz w:val="18"/>
      <w:szCs w:val="18"/>
    </w:rPr>
  </w:style>
  <w:style w:type="character" w:customStyle="1" w:styleId="Char0">
    <w:name w:val="页脚 Char"/>
    <w:basedOn w:val="a0"/>
    <w:link w:val="a6"/>
    <w:rsid w:val="004278F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08C"/>
    <w:pPr>
      <w:ind w:firstLineChars="200" w:firstLine="420"/>
    </w:pPr>
  </w:style>
  <w:style w:type="table" w:styleId="a4">
    <w:name w:val="Table Grid"/>
    <w:basedOn w:val="a1"/>
    <w:uiPriority w:val="39"/>
    <w:rsid w:val="003E008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4278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78FC"/>
    <w:rPr>
      <w:kern w:val="2"/>
      <w:sz w:val="18"/>
      <w:szCs w:val="18"/>
    </w:rPr>
  </w:style>
  <w:style w:type="paragraph" w:styleId="a6">
    <w:name w:val="footer"/>
    <w:basedOn w:val="a"/>
    <w:link w:val="Char0"/>
    <w:rsid w:val="004278FC"/>
    <w:pPr>
      <w:tabs>
        <w:tab w:val="center" w:pos="4153"/>
        <w:tab w:val="right" w:pos="8306"/>
      </w:tabs>
      <w:snapToGrid w:val="0"/>
      <w:jc w:val="left"/>
    </w:pPr>
    <w:rPr>
      <w:sz w:val="18"/>
      <w:szCs w:val="18"/>
    </w:rPr>
  </w:style>
  <w:style w:type="character" w:customStyle="1" w:styleId="Char0">
    <w:name w:val="页脚 Char"/>
    <w:basedOn w:val="a0"/>
    <w:link w:val="a6"/>
    <w:rsid w:val="004278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2666">
      <w:bodyDiv w:val="1"/>
      <w:marLeft w:val="0"/>
      <w:marRight w:val="0"/>
      <w:marTop w:val="0"/>
      <w:marBottom w:val="0"/>
      <w:divBdr>
        <w:top w:val="none" w:sz="0" w:space="0" w:color="auto"/>
        <w:left w:val="none" w:sz="0" w:space="0" w:color="auto"/>
        <w:bottom w:val="none" w:sz="0" w:space="0" w:color="auto"/>
        <w:right w:val="none" w:sz="0" w:space="0" w:color="auto"/>
      </w:divBdr>
    </w:div>
    <w:div w:id="957225158">
      <w:bodyDiv w:val="1"/>
      <w:marLeft w:val="0"/>
      <w:marRight w:val="0"/>
      <w:marTop w:val="0"/>
      <w:marBottom w:val="0"/>
      <w:divBdr>
        <w:top w:val="none" w:sz="0" w:space="0" w:color="auto"/>
        <w:left w:val="none" w:sz="0" w:space="0" w:color="auto"/>
        <w:bottom w:val="none" w:sz="0" w:space="0" w:color="auto"/>
        <w:right w:val="none" w:sz="0" w:space="0" w:color="auto"/>
      </w:divBdr>
    </w:div>
    <w:div w:id="201780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1180</Words>
  <Characters>6727</Characters>
  <Application>Microsoft Office Word</Application>
  <DocSecurity>0</DocSecurity>
  <Lines>56</Lines>
  <Paragraphs>15</Paragraphs>
  <ScaleCrop>false</ScaleCrop>
  <Company>china</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2017-05-28T04:39:00Z</dcterms:created>
  <dcterms:modified xsi:type="dcterms:W3CDTF">2017-06-07T02:56:00Z</dcterms:modified>
</cp:coreProperties>
</file>